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F3" w:rsidRDefault="00B60BF5" w:rsidP="00B60BF5">
      <w:pPr>
        <w:jc w:val="right"/>
        <w:rPr>
          <w:rFonts w:ascii="Times New Roman" w:hAnsi="Times New Roman" w:cs="Times New Roman"/>
          <w:sz w:val="28"/>
          <w:szCs w:val="28"/>
        </w:rPr>
      </w:pPr>
      <w:r w:rsidRPr="00B60BF5">
        <w:rPr>
          <w:rFonts w:ascii="Times New Roman" w:hAnsi="Times New Roman" w:cs="Times New Roman"/>
          <w:sz w:val="28"/>
          <w:szCs w:val="28"/>
        </w:rPr>
        <w:t>Приложение</w:t>
      </w:r>
      <w:r w:rsidR="00EE56FE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B60BF5" w:rsidRDefault="00B60BF5" w:rsidP="00B60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голосованию за Всероссийский фестиваль </w:t>
      </w:r>
      <w:r>
        <w:rPr>
          <w:rFonts w:ascii="Times New Roman" w:hAnsi="Times New Roman" w:cs="Times New Roman"/>
          <w:b/>
          <w:sz w:val="28"/>
          <w:szCs w:val="28"/>
        </w:rPr>
        <w:br/>
        <w:t>«Российская студенческая весна» во Всероссийской премии молодежных достижений «Время молодых»</w:t>
      </w: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сайт: </w:t>
      </w:r>
      <w:hyperlink r:id="rId4" w:history="1">
        <w:r w:rsidRPr="003467C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https://время-молодых.рф/event</w:t>
        </w:r>
      </w:hyperlink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F5" w:rsidRP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3838A0" wp14:editId="13E139C1">
            <wp:extent cx="5936615" cy="306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29959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BF5" w:rsidRPr="00B60BF5" w:rsidSect="00481E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F5"/>
    <w:rsid w:val="001103F0"/>
    <w:rsid w:val="00481E4B"/>
    <w:rsid w:val="004B43B7"/>
    <w:rsid w:val="00B60BF5"/>
    <w:rsid w:val="00E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9242-866B-434D-A5FD-2A0762E2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&#1074;&#1088;&#1077;&#1084;&#1103;-&#1084;&#1086;&#1083;&#1086;&#1076;&#1099;&#1093;.&#1088;&#1092;/ev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Алферова Анастасия Олеговна</cp:lastModifiedBy>
  <cp:revision>2</cp:revision>
  <dcterms:created xsi:type="dcterms:W3CDTF">2022-12-11T17:32:00Z</dcterms:created>
  <dcterms:modified xsi:type="dcterms:W3CDTF">2022-12-12T08:55:00Z</dcterms:modified>
</cp:coreProperties>
</file>