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14" w:rsidRPr="00FA46C1" w:rsidRDefault="006A62E4">
      <w:pPr>
        <w:pStyle w:val="40"/>
        <w:shd w:val="clear" w:color="auto" w:fill="auto"/>
        <w:ind w:left="20"/>
      </w:pPr>
      <w:r w:rsidRPr="00FA46C1">
        <w:t>Пояснительная записка</w:t>
      </w:r>
    </w:p>
    <w:p w:rsidR="002D6132" w:rsidRPr="00FA46C1" w:rsidRDefault="006A62E4">
      <w:pPr>
        <w:pStyle w:val="40"/>
        <w:shd w:val="clear" w:color="auto" w:fill="auto"/>
        <w:ind w:left="20"/>
      </w:pPr>
      <w:r w:rsidRPr="00FA46C1">
        <w:t xml:space="preserve"> к </w:t>
      </w:r>
      <w:r w:rsidR="00AD4FC1" w:rsidRPr="00FA46C1">
        <w:t>плану</w:t>
      </w:r>
      <w:r w:rsidRPr="00FA46C1">
        <w:t xml:space="preserve"> внеурочной деятельности начального общего</w:t>
      </w:r>
      <w:r w:rsidRPr="00FA46C1">
        <w:br/>
        <w:t>образования государственного бюджетного общеобразовательного учреждения</w:t>
      </w:r>
      <w:r w:rsidRPr="00FA46C1">
        <w:br/>
        <w:t xml:space="preserve">Самарской области средней общеобразовательной школы пос. </w:t>
      </w:r>
      <w:r w:rsidR="00A94A14" w:rsidRPr="00FA46C1">
        <w:t>Чапаевский</w:t>
      </w:r>
      <w:r w:rsidRPr="00FA46C1">
        <w:br/>
        <w:t>муниципального района Красноарм</w:t>
      </w:r>
      <w:r w:rsidR="00A94A14" w:rsidRPr="00FA46C1">
        <w:t>ейский Самарской области</w:t>
      </w:r>
      <w:r w:rsidR="00A94A14" w:rsidRPr="00FA46C1">
        <w:br/>
        <w:t>на 2019/2020</w:t>
      </w:r>
      <w:r w:rsidRPr="00FA46C1">
        <w:t xml:space="preserve"> учебный год</w:t>
      </w:r>
    </w:p>
    <w:p w:rsidR="002D6132" w:rsidRPr="00FA46C1" w:rsidRDefault="006A62E4">
      <w:pPr>
        <w:pStyle w:val="20"/>
        <w:shd w:val="clear" w:color="auto" w:fill="auto"/>
        <w:rPr>
          <w:sz w:val="24"/>
          <w:szCs w:val="24"/>
        </w:rPr>
      </w:pPr>
      <w:r w:rsidRPr="00FA46C1">
        <w:rPr>
          <w:sz w:val="24"/>
          <w:szCs w:val="24"/>
        </w:rPr>
        <w:t>План внеурочной деятельности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и составлен на основании следующих нормативных документов:</w:t>
      </w:r>
    </w:p>
    <w:p w:rsidR="00FA46C1" w:rsidRPr="00FA46C1" w:rsidRDefault="00FA46C1" w:rsidP="00FA46C1">
      <w:pPr>
        <w:pStyle w:val="Default"/>
        <w:jc w:val="both"/>
      </w:pPr>
      <w:r w:rsidRPr="00FA46C1">
        <w:t xml:space="preserve">- Федеральный закон Российской Федерации от 29 декабря 2012 г. N 273-ФЗ "Об образовании в Российской Федерации"; </w:t>
      </w:r>
    </w:p>
    <w:p w:rsidR="00FA46C1" w:rsidRPr="00FA46C1" w:rsidRDefault="00FA46C1" w:rsidP="00FA46C1">
      <w:pPr>
        <w:pStyle w:val="Default"/>
        <w:jc w:val="both"/>
      </w:pPr>
      <w:r w:rsidRPr="00FA46C1">
        <w:t xml:space="preserve">-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FA46C1" w:rsidRPr="00FA46C1" w:rsidRDefault="00FA46C1" w:rsidP="00FA46C1">
      <w:pPr>
        <w:pStyle w:val="Default"/>
        <w:jc w:val="both"/>
      </w:pPr>
      <w:r w:rsidRPr="00FA46C1">
        <w:t>- Санитарно-эпидемиологические требованиями к условиям и организации обучения в общеобразовательных учреждениях 2.4.2.2821-10, утвержденные Постановлением Главного государственного санитарного врача Российской Федерации от 29.12.2010 г. №189 (с изменениями и дополнениями);</w:t>
      </w:r>
    </w:p>
    <w:p w:rsidR="00FA46C1" w:rsidRPr="00FA46C1" w:rsidRDefault="00FA46C1" w:rsidP="00FA46C1">
      <w:pPr>
        <w:pStyle w:val="Default"/>
        <w:jc w:val="both"/>
      </w:pPr>
      <w:r w:rsidRPr="00FA46C1">
        <w:t xml:space="preserve">- Приказ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от 30.08.2013 № 1015 (в редакции от 13.12.2013 г. № 1342, от 28.05.2014 г. № 598,от 17.05 2017г.); </w:t>
      </w:r>
    </w:p>
    <w:p w:rsidR="00FA46C1" w:rsidRPr="00FA46C1" w:rsidRDefault="00FA46C1" w:rsidP="00FA46C1">
      <w:pPr>
        <w:pStyle w:val="Default"/>
        <w:jc w:val="both"/>
      </w:pPr>
      <w:r w:rsidRPr="00FA46C1">
        <w:t xml:space="preserve"> - Приказ Минпросвещения России от28.12.2018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A46C1" w:rsidRPr="00784CE4" w:rsidRDefault="00FA46C1" w:rsidP="00FA46C1">
      <w:pPr>
        <w:pStyle w:val="Default"/>
        <w:jc w:val="both"/>
        <w:rPr>
          <w:color w:val="auto"/>
        </w:rPr>
      </w:pPr>
      <w:r w:rsidRPr="00784CE4">
        <w:rPr>
          <w:color w:val="auto"/>
        </w:rPr>
        <w:t>- Письмо МОиН Самарской области от 17.02.2016 г. №МО-16-09-01/173-ту «О внеурочной деятельности»;</w:t>
      </w:r>
    </w:p>
    <w:p w:rsidR="00FA46C1" w:rsidRPr="00FA46C1" w:rsidRDefault="00FA46C1" w:rsidP="00FA46C1">
      <w:pPr>
        <w:pStyle w:val="Default"/>
        <w:jc w:val="both"/>
      </w:pPr>
      <w:r w:rsidRPr="00FA46C1">
        <w:t>- Примерная основная образовательная программа начального общего образования ;</w:t>
      </w:r>
    </w:p>
    <w:p w:rsidR="00FA46C1" w:rsidRPr="00FA46C1" w:rsidRDefault="00FA46C1" w:rsidP="00FA46C1">
      <w:pPr>
        <w:pStyle w:val="Default"/>
        <w:jc w:val="both"/>
      </w:pPr>
      <w:r w:rsidRPr="00FA46C1">
        <w:t>- Основная образовательная программа начального общего образования ГБОУ СОШ пос. Чапаевский;</w:t>
      </w:r>
    </w:p>
    <w:p w:rsidR="00FA46C1" w:rsidRPr="00FA46C1" w:rsidRDefault="00FA46C1" w:rsidP="00FA46C1">
      <w:pPr>
        <w:pStyle w:val="Default"/>
        <w:jc w:val="both"/>
      </w:pPr>
      <w:r w:rsidRPr="00FA46C1">
        <w:t>- Устава государственного бюджетного общеобразовательного учреждения Самарской области средней общеобразовательной школы пос. Чапаевский муниципального района Красноармейский Самарской области.</w:t>
      </w:r>
    </w:p>
    <w:p w:rsidR="00A94A14" w:rsidRPr="00FA46C1" w:rsidRDefault="00A94A14" w:rsidP="00A94A14">
      <w:pPr>
        <w:shd w:val="clear" w:color="auto" w:fill="FFFFFF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A46C1">
        <w:rPr>
          <w:rFonts w:ascii="Times New Roman" w:eastAsia="Times New Roman" w:hAnsi="Times New Roman" w:cs="Times New Roman"/>
          <w:lang w:bidi="ar-SA"/>
        </w:rPr>
        <w:t>План внеурочной деятельности, как и учебный план, является основным организационным механизмом реализации основной образовательной программы, определяет состав и структуру направлений, форм организаций, объём внеурочной деятельности.</w:t>
      </w:r>
    </w:p>
    <w:p w:rsidR="00A94A14" w:rsidRPr="00FA46C1" w:rsidRDefault="00A94A14" w:rsidP="00A94A1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FA46C1">
        <w:rPr>
          <w:rFonts w:ascii="Times New Roman" w:eastAsia="Times New Roman" w:hAnsi="Times New Roman" w:cs="Times New Roman"/>
          <w:lang w:eastAsia="en-US" w:bidi="ar-SA"/>
        </w:rPr>
        <w:t xml:space="preserve">           В соответствии с требованиями ФГОС НОО  внеурочная деятельность организуется </w:t>
      </w:r>
      <w:r w:rsidRPr="00FA46C1">
        <w:rPr>
          <w:rFonts w:ascii="Times New Roman" w:eastAsiaTheme="minorHAnsi" w:hAnsi="Times New Roman" w:cs="Times New Roman"/>
          <w:lang w:eastAsia="en-US" w:bidi="ar-SA"/>
        </w:rPr>
        <w:t xml:space="preserve">во второй половине дня  по </w:t>
      </w:r>
      <w:r w:rsidRPr="00FA46C1">
        <w:rPr>
          <w:rFonts w:ascii="Times New Roman" w:eastAsia="Times New Roman" w:hAnsi="Times New Roman" w:cs="Times New Roman"/>
          <w:lang w:eastAsia="en-US" w:bidi="ar-SA"/>
        </w:rPr>
        <w:t xml:space="preserve">направлениям      развития      личности:      духовно-нравственное,      социальное, общеинтеллектуальное, общекультурное, спортивно-оздоровительное. Внеурочная деятельность является обязательной. Формы её организации школа определяет самостоятельно с учётом интересом и запросов учащихся и их родителей (законных представителей). </w:t>
      </w:r>
      <w:r w:rsidRPr="00FA46C1">
        <w:rPr>
          <w:rFonts w:ascii="Times New Roman" w:eastAsiaTheme="minorHAnsi" w:hAnsi="Times New Roman" w:cs="Times New Roman"/>
          <w:lang w:eastAsia="en-US" w:bidi="ar-SA"/>
        </w:rPr>
        <w:t xml:space="preserve">В ходе реализации программ внеурочной деятельности на занятиях организуются  экскурсии, круглые столы, конференции, диспуты, олимпиады, конкурсы, соревнования, поисковые и научные исследования. </w:t>
      </w:r>
    </w:p>
    <w:p w:rsidR="002D6132" w:rsidRPr="00FA46C1" w:rsidRDefault="006A62E4">
      <w:pPr>
        <w:pStyle w:val="20"/>
        <w:shd w:val="clear" w:color="auto" w:fill="auto"/>
        <w:rPr>
          <w:sz w:val="24"/>
          <w:szCs w:val="24"/>
        </w:rPr>
      </w:pPr>
      <w:r w:rsidRPr="00FA46C1">
        <w:rPr>
          <w:sz w:val="24"/>
          <w:szCs w:val="24"/>
        </w:rPr>
        <w:t>Расписание занятий внеурочной деятельности составляется с учетом возрастных особенностей детей, установленных санитарно-гигиенических норм и пожеланий родителей (законных представителей).</w:t>
      </w:r>
    </w:p>
    <w:p w:rsidR="002D6132" w:rsidRPr="00FA46C1" w:rsidRDefault="006A62E4">
      <w:pPr>
        <w:pStyle w:val="20"/>
        <w:shd w:val="clear" w:color="auto" w:fill="auto"/>
        <w:rPr>
          <w:sz w:val="24"/>
          <w:szCs w:val="24"/>
        </w:rPr>
      </w:pPr>
      <w:r w:rsidRPr="00FA46C1">
        <w:rPr>
          <w:sz w:val="24"/>
          <w:szCs w:val="24"/>
        </w:rPr>
        <w:t xml:space="preserve">Из предлагаемого перечня программ и курсов внеурочной деятельности, учащиеся 1-4 классов выбирают не менее одного. 1 класс - до 5 часов в неделю на одного обучающегося, 2-4 классы до 8 часов в неделю на одного обучающегося. Перечень предлагаемых образовательным учреждением программ и курсов внеурочной деятельности обусловлен учетом потребностей </w:t>
      </w:r>
      <w:r w:rsidRPr="00FA46C1">
        <w:rPr>
          <w:sz w:val="24"/>
          <w:szCs w:val="24"/>
        </w:rPr>
        <w:lastRenderedPageBreak/>
        <w:t>обучающихся, выявленных в ходе анкетирования их и их родителей (законных представителей), наличием соответствующих кадровых ресурсов и материально-технической базы учреждения, оптимальной для реализации предлагаемых курсов.</w:t>
      </w:r>
    </w:p>
    <w:p w:rsidR="002D6132" w:rsidRPr="00FA46C1" w:rsidRDefault="006A62E4">
      <w:pPr>
        <w:pStyle w:val="20"/>
        <w:shd w:val="clear" w:color="auto" w:fill="auto"/>
        <w:rPr>
          <w:sz w:val="24"/>
          <w:szCs w:val="24"/>
        </w:rPr>
      </w:pPr>
      <w:r w:rsidRPr="00FA46C1">
        <w:rPr>
          <w:sz w:val="24"/>
          <w:szCs w:val="24"/>
        </w:rPr>
        <w:t>На основе совместного выбора обучающихся и их родителей (законных представителей) для реализации внеурочной деятельности формируются группы смешанного состава.</w:t>
      </w:r>
    </w:p>
    <w:p w:rsidR="00A94A14" w:rsidRPr="00FA46C1" w:rsidRDefault="00A94A14" w:rsidP="00A94A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A46C1">
        <w:rPr>
          <w:rFonts w:ascii="Times New Roman" w:eastAsia="Times New Roman" w:hAnsi="Times New Roman" w:cs="Times New Roman"/>
          <w:lang w:bidi="ar-SA"/>
        </w:rPr>
        <w:t>Продолжительность учебного года – в 1 классе – 33 учебные недели, во 2 – 4 классах – 34. План внеурочной деятельности составлен для 5-дневной учебной недели. Продолжительность занятия – в 1 классах – 35 минут, во 2 - 4 классах     - 40 минут.</w:t>
      </w:r>
    </w:p>
    <w:p w:rsidR="002D6132" w:rsidRPr="00FA46C1" w:rsidRDefault="006A62E4">
      <w:pPr>
        <w:pStyle w:val="20"/>
        <w:shd w:val="clear" w:color="auto" w:fill="auto"/>
        <w:ind w:firstLine="320"/>
        <w:rPr>
          <w:sz w:val="24"/>
          <w:szCs w:val="24"/>
        </w:rPr>
      </w:pPr>
      <w:r w:rsidRPr="00FA46C1">
        <w:rPr>
          <w:sz w:val="24"/>
          <w:szCs w:val="24"/>
        </w:rPr>
        <w:t>План составлен с учетом кадрового, методического, материально-технического обеспечения, на основе изучения запроса учащихся и родителей.</w:t>
      </w:r>
    </w:p>
    <w:p w:rsidR="002D6132" w:rsidRDefault="002D6132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</w:p>
    <w:p w:rsidR="00FA46C1" w:rsidRDefault="00FA46C1">
      <w:pPr>
        <w:rPr>
          <w:rFonts w:ascii="Times New Roman" w:hAnsi="Times New Roman" w:cs="Times New Roman"/>
          <w:sz w:val="22"/>
          <w:szCs w:val="22"/>
        </w:rPr>
      </w:pPr>
      <w:r w:rsidRPr="00FA46C1"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-526750</wp:posOffset>
            </wp:positionH>
            <wp:positionV relativeFrom="paragraph">
              <wp:posOffset>-603382</wp:posOffset>
            </wp:positionV>
            <wp:extent cx="6549833" cy="1820174"/>
            <wp:effectExtent l="19050" t="0" r="4445" b="0"/>
            <wp:wrapTight wrapText="bothSides">
              <wp:wrapPolygon edited="0">
                <wp:start x="-63" y="0"/>
                <wp:lineTo x="-63" y="21479"/>
                <wp:lineTo x="21615" y="21479"/>
                <wp:lineTo x="21615" y="0"/>
                <wp:lineTo x="-63" y="0"/>
              </wp:wrapPolygon>
            </wp:wrapTight>
            <wp:docPr id="10" name="Рисунок 7" descr="C:\Users\учитель-2\Downloads\Рисунок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-2\Downloads\Рисунок (9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49" t="12393" r="5360"/>
                    <a:stretch/>
                  </pic:blipFill>
                  <pic:spPr bwMode="auto">
                    <a:xfrm>
                      <a:off x="0" y="0"/>
                      <a:ext cx="654875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46C1" w:rsidRPr="00A94A14" w:rsidRDefault="00FA46C1">
      <w:pPr>
        <w:rPr>
          <w:rFonts w:ascii="Times New Roman" w:hAnsi="Times New Roman" w:cs="Times New Roman"/>
          <w:sz w:val="22"/>
          <w:szCs w:val="22"/>
        </w:rPr>
      </w:pPr>
    </w:p>
    <w:p w:rsidR="00A94A14" w:rsidRPr="00A94A14" w:rsidRDefault="00FA46C1" w:rsidP="00A94A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</w:t>
      </w:r>
      <w:r w:rsidR="00A94A14" w:rsidRPr="00A94A14">
        <w:rPr>
          <w:rFonts w:ascii="Times New Roman" w:eastAsia="Times New Roman" w:hAnsi="Times New Roman" w:cs="Times New Roman"/>
          <w:b/>
          <w:bCs/>
          <w:lang w:bidi="ar-SA"/>
        </w:rPr>
        <w:t>лана внеурочной деятельности</w:t>
      </w:r>
    </w:p>
    <w:p w:rsidR="00A94A14" w:rsidRPr="00A94A14" w:rsidRDefault="00A94A14" w:rsidP="00A94A1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A94A14">
        <w:rPr>
          <w:rFonts w:ascii="Times New Roman" w:eastAsiaTheme="minorHAnsi" w:hAnsi="Times New Roman" w:cs="Times New Roman"/>
          <w:b/>
          <w:bCs/>
          <w:lang w:eastAsia="en-US" w:bidi="ar-SA"/>
        </w:rPr>
        <w:t>государственного бюджетного общеобразовательного учреждения</w:t>
      </w:r>
    </w:p>
    <w:p w:rsidR="00A94A14" w:rsidRPr="00A94A14" w:rsidRDefault="00A94A14" w:rsidP="00A94A1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A94A14">
        <w:rPr>
          <w:rFonts w:ascii="Times New Roman" w:eastAsiaTheme="minorHAnsi" w:hAnsi="Times New Roman" w:cs="Times New Roman"/>
          <w:b/>
          <w:bCs/>
          <w:lang w:eastAsia="en-US" w:bidi="ar-SA"/>
        </w:rPr>
        <w:t>Самарской области средней общеобразовательной школы пос. Чапаевский</w:t>
      </w:r>
    </w:p>
    <w:p w:rsidR="00A94A14" w:rsidRPr="00A94A14" w:rsidRDefault="00A94A14" w:rsidP="00A94A1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A94A14">
        <w:rPr>
          <w:rFonts w:ascii="Times New Roman" w:eastAsiaTheme="minorHAnsi" w:hAnsi="Times New Roman" w:cs="Times New Roman"/>
          <w:b/>
          <w:bCs/>
          <w:lang w:eastAsia="en-US" w:bidi="ar-SA"/>
        </w:rPr>
        <w:t>муниципального района Красноармейский Самарской области</w:t>
      </w:r>
    </w:p>
    <w:p w:rsidR="00A94A14" w:rsidRPr="00A94A14" w:rsidRDefault="00A94A14" w:rsidP="00A94A14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A94A1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на 2019/2020 учебный год для 1-4 классов</w:t>
      </w:r>
    </w:p>
    <w:p w:rsidR="00A94A14" w:rsidRPr="00A94A14" w:rsidRDefault="00A94A14">
      <w:pPr>
        <w:rPr>
          <w:rFonts w:ascii="Times New Roman" w:hAnsi="Times New Roman" w:cs="Times New Roman"/>
          <w:sz w:val="22"/>
          <w:szCs w:val="22"/>
        </w:rPr>
      </w:pPr>
    </w:p>
    <w:p w:rsidR="00A94A14" w:rsidRPr="00A94A14" w:rsidRDefault="00A94A14">
      <w:pPr>
        <w:rPr>
          <w:rFonts w:ascii="Times New Roman" w:hAnsi="Times New Roman" w:cs="Times New Roman"/>
          <w:sz w:val="22"/>
          <w:szCs w:val="2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  <w:bookmarkStart w:id="0" w:name="_GoBack"/>
      <w:bookmarkEnd w:id="0"/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tbl>
      <w:tblPr>
        <w:tblpPr w:leftFromText="180" w:rightFromText="180" w:vertAnchor="text" w:horzAnchor="margin" w:tblpY="-40"/>
        <w:tblW w:w="98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7"/>
        <w:gridCol w:w="3929"/>
        <w:gridCol w:w="759"/>
        <w:gridCol w:w="759"/>
        <w:gridCol w:w="767"/>
        <w:gridCol w:w="783"/>
      </w:tblGrid>
      <w:tr w:rsidR="00A94A14" w:rsidRPr="00A94A14" w:rsidTr="006A62E4">
        <w:trPr>
          <w:trHeight w:val="283"/>
        </w:trPr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b/>
                <w:lang w:bidi="ar-SA"/>
              </w:rPr>
              <w:t>Направления</w:t>
            </w:r>
          </w:p>
        </w:tc>
        <w:tc>
          <w:tcPr>
            <w:tcW w:w="3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b/>
                <w:lang w:bidi="ar-SA"/>
              </w:rPr>
              <w:t>Программы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               КЛАСС</w:t>
            </w:r>
          </w:p>
        </w:tc>
      </w:tr>
      <w:tr w:rsidR="00A94A14" w:rsidRPr="00A94A14" w:rsidTr="006A62E4">
        <w:trPr>
          <w:trHeight w:val="283"/>
        </w:trPr>
        <w:tc>
          <w:tcPr>
            <w:tcW w:w="2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3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val="en-US" w:bidi="ar-SA"/>
              </w:rPr>
            </w:pPr>
            <w:r w:rsidRPr="003026F8">
              <w:rPr>
                <w:rFonts w:ascii="Times New Roman" w:eastAsiaTheme="minorEastAsia" w:hAnsi="Times New Roman" w:cs="Times New Roman"/>
                <w:b/>
                <w:lang w:val="en-US" w:bidi="ar-SA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val="en-US" w:bidi="ar-SA"/>
              </w:rPr>
            </w:pPr>
            <w:r w:rsidRPr="003026F8">
              <w:rPr>
                <w:rFonts w:ascii="Times New Roman" w:eastAsiaTheme="minorEastAsia" w:hAnsi="Times New Roman" w:cs="Times New Roman"/>
                <w:b/>
                <w:lang w:val="en-US" w:bidi="ar-SA"/>
              </w:rPr>
              <w:t>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val="en-US" w:bidi="ar-SA"/>
              </w:rPr>
            </w:pPr>
            <w:r w:rsidRPr="003026F8">
              <w:rPr>
                <w:rFonts w:ascii="Times New Roman" w:eastAsiaTheme="minorEastAsia" w:hAnsi="Times New Roman" w:cs="Times New Roman"/>
                <w:b/>
                <w:lang w:val="en-US" w:bidi="ar-SA"/>
              </w:rPr>
              <w:t>III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bidi="ar-SA"/>
              </w:rPr>
            </w:pPr>
            <w:r w:rsidRPr="003026F8">
              <w:rPr>
                <w:rFonts w:ascii="Times New Roman" w:eastAsiaTheme="minorEastAsia" w:hAnsi="Times New Roman" w:cs="Times New Roman"/>
                <w:b/>
                <w:lang w:val="en-US" w:bidi="ar-SA"/>
              </w:rPr>
              <w:t>IV</w:t>
            </w:r>
          </w:p>
        </w:tc>
      </w:tr>
      <w:tr w:rsidR="00A94A14" w:rsidRPr="00A94A14" w:rsidTr="006A62E4">
        <w:trPr>
          <w:trHeight w:val="51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lang w:bidi="ar-SA"/>
              </w:rPr>
              <w:t>Спортивно-оздоровительному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Игры народов мира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A14" w:rsidRPr="00A94A14" w:rsidRDefault="00A94A1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</w:tc>
      </w:tr>
      <w:tr w:rsidR="003026F8" w:rsidRPr="00A94A14" w:rsidTr="006A62E4">
        <w:trPr>
          <w:trHeight w:val="510"/>
        </w:trPr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lang w:bidi="ar-SA"/>
              </w:rPr>
              <w:t>Духовно-нравственное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Основы православной культуры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5B1F80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3026F8" w:rsidRPr="00A94A14" w:rsidTr="006A62E4">
        <w:trPr>
          <w:trHeight w:val="510"/>
        </w:trPr>
        <w:tc>
          <w:tcPr>
            <w:tcW w:w="28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F80" w:rsidRDefault="005B1F80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Рассказы о истории Самарского края</w:t>
            </w:r>
          </w:p>
          <w:p w:rsidR="003026F8" w:rsidRPr="003026F8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FA46C1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A62E4" w:rsidRPr="00A94A14" w:rsidTr="006A62E4">
        <w:trPr>
          <w:trHeight w:val="51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lang w:bidi="ar-SA"/>
              </w:rPr>
              <w:t>Общекультурное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Праздничный калейдоскоп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2E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:rsidR="006A62E4" w:rsidRPr="00A94A1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</w:tr>
      <w:tr w:rsidR="003026F8" w:rsidRPr="00A94A14" w:rsidTr="006A62E4">
        <w:trPr>
          <w:trHeight w:val="510"/>
        </w:trPr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lang w:bidi="ar-SA"/>
              </w:rPr>
              <w:t>Общеинтеллектуальное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="Times New Roman" w:hAnsi="Times New Roman" w:cs="Times New Roman"/>
                <w:lang w:bidi="ar-SA"/>
              </w:rPr>
              <w:t>Хочу всё знать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62E4" w:rsidRDefault="006A62E4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:rsidR="003026F8" w:rsidRPr="00A94A14" w:rsidRDefault="00FA46C1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3026F8" w:rsidRPr="00A94A14" w:rsidTr="006A62E4">
        <w:trPr>
          <w:trHeight w:val="510"/>
        </w:trPr>
        <w:tc>
          <w:tcPr>
            <w:tcW w:w="28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F8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Шахматы</w:t>
            </w:r>
          </w:p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</w:tr>
      <w:tr w:rsidR="003026F8" w:rsidRPr="00A94A14" w:rsidTr="006A62E4">
        <w:trPr>
          <w:trHeight w:val="283"/>
        </w:trPr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3026F8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A94A14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FA46C1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FA46C1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6F8" w:rsidRPr="00A94A14" w:rsidRDefault="00FA46C1" w:rsidP="006A62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6</w:t>
            </w:r>
          </w:p>
        </w:tc>
      </w:tr>
    </w:tbl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FA46C1" w:rsidRDefault="00FA46C1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5B1F80" w:rsidRDefault="005B1F80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Default="00A94A14">
      <w:pPr>
        <w:rPr>
          <w:sz w:val="2"/>
          <w:szCs w:val="2"/>
        </w:rPr>
      </w:pPr>
    </w:p>
    <w:p w:rsidR="00A94A14" w:rsidRPr="00A94A14" w:rsidRDefault="00A94A14">
      <w:pPr>
        <w:rPr>
          <w:sz w:val="22"/>
          <w:szCs w:val="22"/>
        </w:rPr>
      </w:pPr>
    </w:p>
    <w:p w:rsidR="002D6132" w:rsidRDefault="002D6132" w:rsidP="005B1F80">
      <w:pPr>
        <w:rPr>
          <w:sz w:val="2"/>
          <w:szCs w:val="2"/>
        </w:rPr>
      </w:pPr>
    </w:p>
    <w:p w:rsidR="002D6132" w:rsidRDefault="002D6132">
      <w:pPr>
        <w:rPr>
          <w:sz w:val="2"/>
          <w:szCs w:val="2"/>
        </w:rPr>
      </w:pPr>
    </w:p>
    <w:p w:rsidR="002D6132" w:rsidRDefault="002D6132">
      <w:pPr>
        <w:rPr>
          <w:sz w:val="2"/>
          <w:szCs w:val="2"/>
        </w:rPr>
      </w:pPr>
    </w:p>
    <w:p w:rsidR="002D6132" w:rsidRDefault="002D6132">
      <w:pPr>
        <w:rPr>
          <w:sz w:val="2"/>
          <w:szCs w:val="2"/>
        </w:rPr>
        <w:sectPr w:rsidR="002D6132">
          <w:pgSz w:w="11900" w:h="16840"/>
          <w:pgMar w:top="1064" w:right="806" w:bottom="1136" w:left="1335" w:header="0" w:footer="3" w:gutter="0"/>
          <w:cols w:space="720"/>
          <w:noEndnote/>
          <w:docGrid w:linePitch="360"/>
        </w:sectPr>
      </w:pPr>
    </w:p>
    <w:p w:rsidR="002D6132" w:rsidRDefault="002D6132">
      <w:pPr>
        <w:rPr>
          <w:sz w:val="2"/>
          <w:szCs w:val="2"/>
        </w:rPr>
      </w:pPr>
    </w:p>
    <w:sectPr w:rsidR="002D6132" w:rsidSect="005771FF">
      <w:pgSz w:w="11900" w:h="16840"/>
      <w:pgMar w:top="1049" w:right="827" w:bottom="2014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FE" w:rsidRDefault="001842FE">
      <w:r>
        <w:separator/>
      </w:r>
    </w:p>
  </w:endnote>
  <w:endnote w:type="continuationSeparator" w:id="1">
    <w:p w:rsidR="001842FE" w:rsidRDefault="0018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FE" w:rsidRDefault="001842FE"/>
  </w:footnote>
  <w:footnote w:type="continuationSeparator" w:id="1">
    <w:p w:rsidR="001842FE" w:rsidRDefault="001842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64C"/>
    <w:multiLevelType w:val="multilevel"/>
    <w:tmpl w:val="9E325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6132"/>
    <w:rsid w:val="001842FE"/>
    <w:rsid w:val="002D6132"/>
    <w:rsid w:val="003026F8"/>
    <w:rsid w:val="005771FF"/>
    <w:rsid w:val="00592E14"/>
    <w:rsid w:val="005B1F80"/>
    <w:rsid w:val="006A62E4"/>
    <w:rsid w:val="00784CE4"/>
    <w:rsid w:val="008310C0"/>
    <w:rsid w:val="009F1D2A"/>
    <w:rsid w:val="00A94A14"/>
    <w:rsid w:val="00AD4FC1"/>
    <w:rsid w:val="00B71669"/>
    <w:rsid w:val="00FA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1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1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77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77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77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577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577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77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5771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771FF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771F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771F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5771F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uiPriority w:val="99"/>
    <w:rsid w:val="00FA46C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FA4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46C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A4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46C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2019-09-11T19:46:00Z</dcterms:created>
  <dcterms:modified xsi:type="dcterms:W3CDTF">2019-09-13T10:33:00Z</dcterms:modified>
</cp:coreProperties>
</file>