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30" w:rsidRPr="00ED5430" w:rsidRDefault="00ED5430" w:rsidP="00ED5430">
      <w:pPr>
        <w:shd w:val="clear" w:color="auto" w:fill="FFFFFF"/>
        <w:spacing w:after="21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5430">
        <w:rPr>
          <w:rFonts w:eastAsia="Times New Roman"/>
          <w:b/>
          <w:bCs/>
          <w:color w:val="000000"/>
          <w:sz w:val="28"/>
          <w:szCs w:val="28"/>
        </w:rPr>
        <w:t>Анализ государственной итоговой аттестации выпускников</w:t>
      </w:r>
    </w:p>
    <w:p w:rsidR="00ED5430" w:rsidRPr="00ED5430" w:rsidRDefault="00ED5430" w:rsidP="00ED5430">
      <w:pPr>
        <w:shd w:val="clear" w:color="auto" w:fill="FFFFFF"/>
        <w:spacing w:after="21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5430">
        <w:rPr>
          <w:rFonts w:eastAsia="Times New Roman"/>
          <w:b/>
          <w:bCs/>
          <w:color w:val="000000"/>
          <w:sz w:val="28"/>
          <w:szCs w:val="28"/>
        </w:rPr>
        <w:t xml:space="preserve"> ГБОУ СОШ пос. Чапаевский </w:t>
      </w:r>
    </w:p>
    <w:p w:rsidR="00ED5430" w:rsidRPr="00ED5430" w:rsidRDefault="00ED5430" w:rsidP="00ED5430">
      <w:pPr>
        <w:shd w:val="clear" w:color="auto" w:fill="FFFFFF"/>
        <w:spacing w:after="215"/>
        <w:jc w:val="center"/>
        <w:rPr>
          <w:rFonts w:eastAsia="Times New Roman"/>
          <w:color w:val="000000"/>
          <w:sz w:val="28"/>
          <w:szCs w:val="28"/>
        </w:rPr>
      </w:pPr>
      <w:r w:rsidRPr="00ED5430">
        <w:rPr>
          <w:rFonts w:eastAsia="Times New Roman"/>
          <w:b/>
          <w:bCs/>
          <w:color w:val="000000"/>
          <w:sz w:val="28"/>
          <w:szCs w:val="28"/>
        </w:rPr>
        <w:t>в 2018-2019 учебном году.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D0676">
        <w:rPr>
          <w:color w:val="000000"/>
          <w:sz w:val="28"/>
          <w:szCs w:val="28"/>
          <w:lang w:eastAsia="en-US"/>
        </w:rPr>
        <w:t xml:space="preserve">Согласно </w:t>
      </w:r>
      <w:r w:rsidRPr="009D0676">
        <w:rPr>
          <w:b/>
          <w:bCs/>
          <w:color w:val="000000"/>
          <w:sz w:val="28"/>
          <w:szCs w:val="28"/>
          <w:lang w:eastAsia="en-US"/>
        </w:rPr>
        <w:t xml:space="preserve">Федеральному Закону "Об образовании в Российской Федерации" </w:t>
      </w:r>
      <w:r w:rsidRPr="009D0676">
        <w:rPr>
          <w:color w:val="000000"/>
          <w:sz w:val="28"/>
          <w:szCs w:val="28"/>
          <w:lang w:eastAsia="en-US"/>
        </w:rPr>
        <w:t xml:space="preserve">освоение основных образовательных программ основного общего и среднего общего образования завершается обязательной итоговой аттестацией выпускников. 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D0676">
        <w:rPr>
          <w:color w:val="000000"/>
          <w:sz w:val="28"/>
          <w:szCs w:val="28"/>
          <w:lang w:eastAsia="en-US"/>
        </w:rPr>
        <w:t xml:space="preserve">Результат ГИА – один из основных критериев успешности школы, следовательно, результаты государственной итоговой аттестации дают возможность педагогическому коллективу подвести итог своей деятельности, обнаружить пробелы в преподавании учебных предметов, достижения и недостатки образовательного процесса школы. 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D0676">
        <w:rPr>
          <w:color w:val="000000"/>
          <w:sz w:val="28"/>
          <w:szCs w:val="28"/>
          <w:lang w:eastAsia="en-US"/>
        </w:rPr>
        <w:t xml:space="preserve">Аналитический отчет по </w:t>
      </w:r>
      <w:r w:rsidRPr="00ED5430">
        <w:rPr>
          <w:b/>
          <w:bCs/>
          <w:color w:val="000000"/>
          <w:sz w:val="28"/>
          <w:szCs w:val="28"/>
          <w:lang w:eastAsia="en-US"/>
        </w:rPr>
        <w:t>результатам ГИА 2018-2019</w:t>
      </w:r>
      <w:r w:rsidRPr="009D0676">
        <w:rPr>
          <w:b/>
          <w:bCs/>
          <w:color w:val="000000"/>
          <w:sz w:val="28"/>
          <w:szCs w:val="28"/>
          <w:lang w:eastAsia="en-US"/>
        </w:rPr>
        <w:t xml:space="preserve"> учебного года с целью </w:t>
      </w:r>
      <w:r w:rsidRPr="009D0676">
        <w:rPr>
          <w:color w:val="000000"/>
          <w:sz w:val="28"/>
          <w:szCs w:val="28"/>
          <w:lang w:eastAsia="en-US"/>
        </w:rPr>
        <w:t>совершенствования условий по по</w:t>
      </w:r>
      <w:r w:rsidRPr="00ED5430">
        <w:rPr>
          <w:color w:val="000000"/>
          <w:sz w:val="28"/>
          <w:szCs w:val="28"/>
          <w:lang w:eastAsia="en-US"/>
        </w:rPr>
        <w:t>дготовке и проведению ГИА в 2019-2020</w:t>
      </w:r>
      <w:r w:rsidRPr="009D0676">
        <w:rPr>
          <w:color w:val="000000"/>
          <w:sz w:val="28"/>
          <w:szCs w:val="28"/>
          <w:lang w:eastAsia="en-US"/>
        </w:rPr>
        <w:t xml:space="preserve"> учебном году. 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D0676">
        <w:rPr>
          <w:color w:val="000000"/>
          <w:sz w:val="28"/>
          <w:szCs w:val="28"/>
          <w:lang w:eastAsia="en-US"/>
        </w:rPr>
        <w:t xml:space="preserve">В своей деятельности по подготовке к ГИА администрация и педагогический коллектив школы руководствовался нормативно-правовыми документами федерального, регионального, муниципального и школьного уровней. В течение каждого учебного года велась целенаправленная работа по подготовке учащихся выпускных классов к ГИА. С этой целью составлялся и реализовывался план-график подготовки и проведения государственной итоговой аттестации выпускников 9, 11 классов, включающий в себя три основных направления работы : 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D0676">
        <w:rPr>
          <w:color w:val="000000"/>
          <w:sz w:val="28"/>
          <w:szCs w:val="28"/>
          <w:lang w:eastAsia="en-US"/>
        </w:rPr>
        <w:t xml:space="preserve">1. Организация информационной работы по подготовке всех участников образовательного процесса к ЕГЭ; 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D0676">
        <w:rPr>
          <w:color w:val="000000"/>
          <w:sz w:val="28"/>
          <w:szCs w:val="28"/>
          <w:lang w:eastAsia="en-US"/>
        </w:rPr>
        <w:t xml:space="preserve">2. Организация формирования предметной готовности к ЕГЭ всех участников образовательного процесса; 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D0676">
        <w:rPr>
          <w:color w:val="000000"/>
          <w:sz w:val="28"/>
          <w:szCs w:val="28"/>
          <w:lang w:eastAsia="en-US"/>
        </w:rPr>
        <w:t xml:space="preserve">3. Психологическая подготовка учащихся к ЕГЭ. 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9D0676" w:rsidRPr="00ED5430" w:rsidRDefault="009D0676" w:rsidP="009D067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  <w:r w:rsidRPr="00ED5430">
        <w:rPr>
          <w:b/>
          <w:bCs/>
          <w:color w:val="000000"/>
          <w:sz w:val="28"/>
          <w:szCs w:val="28"/>
          <w:lang w:eastAsia="en-US"/>
        </w:rPr>
        <w:t xml:space="preserve">                             Анализ результатов ГИА</w:t>
      </w:r>
      <w:r w:rsidR="00ED5430">
        <w:rPr>
          <w:b/>
          <w:bCs/>
          <w:color w:val="000000"/>
          <w:sz w:val="28"/>
          <w:szCs w:val="28"/>
          <w:lang w:eastAsia="en-US"/>
        </w:rPr>
        <w:t>.</w:t>
      </w: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9D0676" w:rsidRPr="009D0676" w:rsidRDefault="009D0676" w:rsidP="009D067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ED5430">
        <w:rPr>
          <w:b/>
          <w:bCs/>
          <w:color w:val="000000"/>
          <w:sz w:val="28"/>
          <w:szCs w:val="28"/>
          <w:lang w:eastAsia="en-US"/>
        </w:rPr>
        <w:t>1.</w:t>
      </w:r>
      <w:r w:rsidRPr="009D0676">
        <w:rPr>
          <w:b/>
          <w:bCs/>
          <w:color w:val="000000"/>
          <w:sz w:val="28"/>
          <w:szCs w:val="28"/>
          <w:lang w:eastAsia="en-US"/>
        </w:rPr>
        <w:t xml:space="preserve">Результаты итоговой аттестации в 11 классе </w:t>
      </w:r>
    </w:p>
    <w:p w:rsidR="00C8210C" w:rsidRPr="00ED5430" w:rsidRDefault="00C8210C" w:rsidP="00C8210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14"/>
        <w:gridCol w:w="1917"/>
        <w:gridCol w:w="1739"/>
        <w:gridCol w:w="1731"/>
        <w:gridCol w:w="1731"/>
        <w:gridCol w:w="1731"/>
      </w:tblGrid>
      <w:tr w:rsidR="009D0676" w:rsidRPr="00ED5430" w:rsidTr="009D0676">
        <w:tc>
          <w:tcPr>
            <w:tcW w:w="1714" w:type="dxa"/>
          </w:tcPr>
          <w:p w:rsidR="009D0676" w:rsidRPr="009D0676" w:rsidRDefault="009D0676" w:rsidP="009D067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18"/>
            </w:tblGrid>
            <w:tr w:rsidR="009D0676" w:rsidRPr="009D0676">
              <w:trPr>
                <w:trHeight w:val="572"/>
              </w:trPr>
              <w:tc>
                <w:tcPr>
                  <w:tcW w:w="0" w:type="auto"/>
                </w:tcPr>
                <w:p w:rsidR="009D0676" w:rsidRPr="009D0676" w:rsidRDefault="009D0676" w:rsidP="009D0676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Учебный </w:t>
                  </w:r>
                </w:p>
                <w:p w:rsidR="009D0676" w:rsidRPr="009D0676" w:rsidRDefault="009D0676" w:rsidP="009D0676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год </w:t>
                  </w:r>
                </w:p>
              </w:tc>
            </w:tr>
          </w:tbl>
          <w:p w:rsidR="009D0676" w:rsidRPr="00ED5430" w:rsidRDefault="009D0676" w:rsidP="00C8210C"/>
        </w:tc>
        <w:tc>
          <w:tcPr>
            <w:tcW w:w="1917" w:type="dxa"/>
          </w:tcPr>
          <w:p w:rsidR="009D0676" w:rsidRPr="009D0676" w:rsidRDefault="009D0676" w:rsidP="009D067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1"/>
            </w:tblGrid>
            <w:tr w:rsidR="009D0676" w:rsidRPr="009D0676">
              <w:trPr>
                <w:trHeight w:val="572"/>
              </w:trPr>
              <w:tc>
                <w:tcPr>
                  <w:tcW w:w="0" w:type="auto"/>
                </w:tcPr>
                <w:p w:rsidR="009D0676" w:rsidRPr="009D0676" w:rsidRDefault="009D0676" w:rsidP="009D0676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Всего выпускников </w:t>
                  </w:r>
                </w:p>
              </w:tc>
            </w:tr>
          </w:tbl>
          <w:p w:rsidR="009D0676" w:rsidRPr="00ED5430" w:rsidRDefault="009D0676" w:rsidP="00C8210C"/>
        </w:tc>
        <w:tc>
          <w:tcPr>
            <w:tcW w:w="1739" w:type="dxa"/>
          </w:tcPr>
          <w:p w:rsidR="009D0676" w:rsidRPr="009D0676" w:rsidRDefault="009D0676" w:rsidP="009D067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95"/>
            </w:tblGrid>
            <w:tr w:rsidR="009D0676" w:rsidRPr="009D0676">
              <w:trPr>
                <w:trHeight w:val="572"/>
              </w:trPr>
              <w:tc>
                <w:tcPr>
                  <w:tcW w:w="0" w:type="auto"/>
                </w:tcPr>
                <w:p w:rsidR="009D0676" w:rsidRPr="009D0676" w:rsidRDefault="009D0676" w:rsidP="009D0676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Допущены </w:t>
                  </w:r>
                </w:p>
                <w:p w:rsidR="009D0676" w:rsidRPr="009D0676" w:rsidRDefault="009D0676" w:rsidP="009D0676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к ГИА </w:t>
                  </w:r>
                </w:p>
              </w:tc>
            </w:tr>
          </w:tbl>
          <w:p w:rsidR="009D0676" w:rsidRPr="00ED5430" w:rsidRDefault="009D0676" w:rsidP="00C8210C"/>
        </w:tc>
        <w:tc>
          <w:tcPr>
            <w:tcW w:w="1731" w:type="dxa"/>
          </w:tcPr>
          <w:p w:rsidR="009D0676" w:rsidRPr="009D0676" w:rsidRDefault="009D0676" w:rsidP="009D067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5"/>
            </w:tblGrid>
            <w:tr w:rsidR="009D0676" w:rsidRPr="009D0676">
              <w:trPr>
                <w:trHeight w:val="572"/>
              </w:trPr>
              <w:tc>
                <w:tcPr>
                  <w:tcW w:w="0" w:type="auto"/>
                </w:tcPr>
                <w:p w:rsidR="009D0676" w:rsidRPr="009D0676" w:rsidRDefault="009D0676" w:rsidP="009D0676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Получили аттестаты </w:t>
                  </w:r>
                </w:p>
              </w:tc>
            </w:tr>
          </w:tbl>
          <w:p w:rsidR="009D0676" w:rsidRPr="00ED5430" w:rsidRDefault="009D0676" w:rsidP="00C8210C"/>
        </w:tc>
        <w:tc>
          <w:tcPr>
            <w:tcW w:w="1731" w:type="dxa"/>
          </w:tcPr>
          <w:p w:rsidR="009D0676" w:rsidRPr="009D0676" w:rsidRDefault="009D0676" w:rsidP="009D067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5"/>
            </w:tblGrid>
            <w:tr w:rsidR="009D0676" w:rsidRPr="009D0676">
              <w:trPr>
                <w:trHeight w:val="893"/>
              </w:trPr>
              <w:tc>
                <w:tcPr>
                  <w:tcW w:w="0" w:type="auto"/>
                </w:tcPr>
                <w:p w:rsidR="009D0676" w:rsidRPr="009D0676" w:rsidRDefault="009D0676" w:rsidP="009D0676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Получили аттестаты </w:t>
                  </w:r>
                </w:p>
                <w:p w:rsidR="009D0676" w:rsidRPr="009D0676" w:rsidRDefault="009D0676" w:rsidP="009D0676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без «3» </w:t>
                  </w:r>
                </w:p>
              </w:tc>
            </w:tr>
          </w:tbl>
          <w:p w:rsidR="009D0676" w:rsidRPr="00ED5430" w:rsidRDefault="009D0676" w:rsidP="00C8210C"/>
        </w:tc>
        <w:tc>
          <w:tcPr>
            <w:tcW w:w="1731" w:type="dxa"/>
          </w:tcPr>
          <w:p w:rsidR="009D0676" w:rsidRPr="009D0676" w:rsidRDefault="009D0676" w:rsidP="009D067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5"/>
            </w:tblGrid>
            <w:tr w:rsidR="009D0676" w:rsidRPr="009D0676" w:rsidTr="007A54F2">
              <w:trPr>
                <w:trHeight w:val="893"/>
              </w:trPr>
              <w:tc>
                <w:tcPr>
                  <w:tcW w:w="0" w:type="auto"/>
                </w:tcPr>
                <w:p w:rsidR="009D0676" w:rsidRPr="009D0676" w:rsidRDefault="009D0676" w:rsidP="007A54F2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D0676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Получили аттестаты </w:t>
                  </w:r>
                </w:p>
                <w:p w:rsidR="009D0676" w:rsidRPr="009D0676" w:rsidRDefault="00ED5430" w:rsidP="007A54F2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>
                    <w:rPr>
                      <w:rFonts w:eastAsiaTheme="minorEastAsia"/>
                      <w:b/>
                      <w:bCs/>
                      <w:color w:val="000000"/>
                    </w:rPr>
                    <w:t>с</w:t>
                  </w:r>
                  <w:r w:rsidR="009D0676" w:rsidRPr="00ED5430">
                    <w:rPr>
                      <w:rFonts w:eastAsiaTheme="minorEastAsia"/>
                      <w:b/>
                      <w:bCs/>
                      <w:color w:val="000000"/>
                    </w:rPr>
                    <w:t xml:space="preserve"> отличием</w:t>
                  </w:r>
                </w:p>
              </w:tc>
            </w:tr>
          </w:tbl>
          <w:p w:rsidR="009D0676" w:rsidRPr="00ED5430" w:rsidRDefault="009D0676" w:rsidP="00C8210C"/>
        </w:tc>
      </w:tr>
      <w:tr w:rsidR="009D0676" w:rsidRPr="00ED5430" w:rsidTr="009D0676">
        <w:tc>
          <w:tcPr>
            <w:tcW w:w="1714" w:type="dxa"/>
          </w:tcPr>
          <w:p w:rsidR="009D0676" w:rsidRPr="00ED5430" w:rsidRDefault="009D0676" w:rsidP="00C8210C">
            <w:pPr>
              <w:rPr>
                <w:sz w:val="28"/>
                <w:szCs w:val="28"/>
              </w:rPr>
            </w:pPr>
            <w:r w:rsidRPr="00ED5430">
              <w:rPr>
                <w:sz w:val="28"/>
                <w:szCs w:val="28"/>
              </w:rPr>
              <w:t>2018-2019</w:t>
            </w:r>
          </w:p>
        </w:tc>
        <w:tc>
          <w:tcPr>
            <w:tcW w:w="1917" w:type="dxa"/>
          </w:tcPr>
          <w:p w:rsidR="009D0676" w:rsidRPr="00ED5430" w:rsidRDefault="009D0676" w:rsidP="00C8210C">
            <w:pPr>
              <w:rPr>
                <w:sz w:val="28"/>
                <w:szCs w:val="28"/>
              </w:rPr>
            </w:pPr>
            <w:r w:rsidRPr="00ED5430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9D0676" w:rsidRPr="00ED5430" w:rsidRDefault="009D0676" w:rsidP="00C8210C">
            <w:pPr>
              <w:rPr>
                <w:sz w:val="28"/>
                <w:szCs w:val="28"/>
              </w:rPr>
            </w:pPr>
            <w:r w:rsidRPr="00ED5430"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9D0676" w:rsidRPr="00ED5430" w:rsidRDefault="009D0676" w:rsidP="00C8210C">
            <w:pPr>
              <w:rPr>
                <w:sz w:val="28"/>
                <w:szCs w:val="28"/>
              </w:rPr>
            </w:pPr>
            <w:r w:rsidRPr="00ED5430"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9D0676" w:rsidRPr="00ED5430" w:rsidRDefault="009D0676" w:rsidP="00C8210C">
            <w:pPr>
              <w:rPr>
                <w:sz w:val="28"/>
                <w:szCs w:val="28"/>
              </w:rPr>
            </w:pPr>
            <w:r w:rsidRPr="00ED5430">
              <w:rPr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:rsidR="009D0676" w:rsidRPr="00ED5430" w:rsidRDefault="009D0676" w:rsidP="00C8210C">
            <w:pPr>
              <w:rPr>
                <w:sz w:val="28"/>
                <w:szCs w:val="28"/>
              </w:rPr>
            </w:pPr>
            <w:r w:rsidRPr="00ED5430">
              <w:rPr>
                <w:sz w:val="28"/>
                <w:szCs w:val="28"/>
              </w:rPr>
              <w:t>1</w:t>
            </w:r>
          </w:p>
        </w:tc>
      </w:tr>
    </w:tbl>
    <w:p w:rsidR="00C8210C" w:rsidRPr="00ED5430" w:rsidRDefault="009D0676" w:rsidP="00C8210C">
      <w:pPr>
        <w:rPr>
          <w:sz w:val="28"/>
          <w:szCs w:val="28"/>
        </w:rPr>
      </w:pPr>
      <w:r w:rsidRPr="00ED5430">
        <w:rPr>
          <w:sz w:val="28"/>
          <w:szCs w:val="28"/>
        </w:rPr>
        <w:t xml:space="preserve">Все выпускники 2019 года </w:t>
      </w:r>
      <w:r w:rsidRPr="00ED5430">
        <w:rPr>
          <w:b/>
          <w:bCs/>
          <w:sz w:val="28"/>
          <w:szCs w:val="28"/>
        </w:rPr>
        <w:t xml:space="preserve">(100 %) </w:t>
      </w:r>
      <w:r w:rsidR="000017BB">
        <w:rPr>
          <w:sz w:val="28"/>
          <w:szCs w:val="28"/>
        </w:rPr>
        <w:t xml:space="preserve">преодолели минимальный </w:t>
      </w:r>
      <w:r w:rsidR="00063891">
        <w:rPr>
          <w:sz w:val="28"/>
          <w:szCs w:val="28"/>
        </w:rPr>
        <w:t xml:space="preserve"> </w:t>
      </w:r>
      <w:r w:rsidR="000017BB">
        <w:rPr>
          <w:sz w:val="28"/>
          <w:szCs w:val="28"/>
        </w:rPr>
        <w:t xml:space="preserve">порог по всем </w:t>
      </w:r>
      <w:r w:rsidRPr="00ED5430">
        <w:rPr>
          <w:sz w:val="28"/>
          <w:szCs w:val="28"/>
        </w:rPr>
        <w:t xml:space="preserve"> предметам и получили аттестаты о среднем общем образовании</w:t>
      </w:r>
    </w:p>
    <w:p w:rsidR="00C8210C" w:rsidRPr="00ED5430" w:rsidRDefault="00C8210C" w:rsidP="00C8210C">
      <w:pPr>
        <w:rPr>
          <w:sz w:val="28"/>
          <w:szCs w:val="28"/>
        </w:rPr>
      </w:pPr>
    </w:p>
    <w:p w:rsidR="00C8210C" w:rsidRPr="00ED5430" w:rsidRDefault="00C8210C" w:rsidP="00C8210C">
      <w:pPr>
        <w:rPr>
          <w:b/>
          <w:sz w:val="28"/>
          <w:szCs w:val="28"/>
        </w:rPr>
      </w:pPr>
    </w:p>
    <w:p w:rsidR="00C8210C" w:rsidRDefault="00C8210C" w:rsidP="00C8210C">
      <w:pPr>
        <w:rPr>
          <w:b/>
          <w:sz w:val="28"/>
          <w:szCs w:val="28"/>
        </w:rPr>
      </w:pPr>
    </w:p>
    <w:p w:rsidR="002A491F" w:rsidRDefault="002A491F" w:rsidP="00C821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Предпочтения выпускников в выборе </w:t>
      </w:r>
      <w:r w:rsidR="00817DF3">
        <w:rPr>
          <w:b/>
          <w:bCs/>
          <w:sz w:val="32"/>
          <w:szCs w:val="32"/>
        </w:rPr>
        <w:t>предметов</w:t>
      </w:r>
      <w:r>
        <w:rPr>
          <w:b/>
          <w:bCs/>
          <w:sz w:val="32"/>
          <w:szCs w:val="32"/>
        </w:rPr>
        <w:t xml:space="preserve"> распределялись следующим образом:</w:t>
      </w:r>
    </w:p>
    <w:p w:rsidR="00063891" w:rsidRDefault="00063891" w:rsidP="00C8210C">
      <w:pPr>
        <w:rPr>
          <w:b/>
          <w:bCs/>
          <w:sz w:val="32"/>
          <w:szCs w:val="32"/>
        </w:rPr>
      </w:pPr>
    </w:p>
    <w:p w:rsidR="00063891" w:rsidRDefault="00063891" w:rsidP="00C8210C">
      <w:pPr>
        <w:rPr>
          <w:sz w:val="28"/>
          <w:szCs w:val="28"/>
        </w:rPr>
      </w:pPr>
      <w:r w:rsidRPr="00063891">
        <w:rPr>
          <w:b/>
          <w:bCs/>
          <w:noProof/>
          <w:sz w:val="32"/>
          <w:szCs w:val="32"/>
        </w:rPr>
        <w:drawing>
          <wp:inline distT="0" distB="0" distL="0" distR="0">
            <wp:extent cx="4502989" cy="2355012"/>
            <wp:effectExtent l="19050" t="0" r="11861" b="718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382C" w:rsidRPr="004A382C" w:rsidRDefault="004A382C" w:rsidP="00C8210C">
      <w:pPr>
        <w:rPr>
          <w:b/>
          <w:sz w:val="28"/>
          <w:szCs w:val="28"/>
        </w:rPr>
      </w:pPr>
    </w:p>
    <w:p w:rsidR="004A382C" w:rsidRPr="004A382C" w:rsidRDefault="004A382C" w:rsidP="00C8210C">
      <w:pPr>
        <w:rPr>
          <w:b/>
          <w:sz w:val="28"/>
          <w:szCs w:val="28"/>
        </w:rPr>
      </w:pPr>
      <w:r w:rsidRPr="004A382C">
        <w:rPr>
          <w:b/>
          <w:sz w:val="28"/>
          <w:szCs w:val="28"/>
        </w:rPr>
        <w:t>Распределение среднего бал</w:t>
      </w:r>
      <w:r w:rsidR="00F154DA">
        <w:rPr>
          <w:b/>
          <w:sz w:val="28"/>
          <w:szCs w:val="28"/>
        </w:rPr>
        <w:t>л</w:t>
      </w:r>
      <w:r w:rsidRPr="004A382C">
        <w:rPr>
          <w:b/>
          <w:sz w:val="28"/>
          <w:szCs w:val="28"/>
        </w:rPr>
        <w:t>а по русскому языку и математике (профиль)</w:t>
      </w:r>
    </w:p>
    <w:p w:rsidR="00C8210C" w:rsidRDefault="00C8210C" w:rsidP="00C8210C">
      <w:pPr>
        <w:rPr>
          <w:sz w:val="28"/>
          <w:szCs w:val="28"/>
        </w:rPr>
      </w:pPr>
    </w:p>
    <w:p w:rsidR="000017BB" w:rsidRDefault="000017BB" w:rsidP="00C821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72D4" w:rsidRDefault="00FF72D4" w:rsidP="00C8210C">
      <w:pPr>
        <w:rPr>
          <w:sz w:val="28"/>
          <w:szCs w:val="28"/>
        </w:rPr>
      </w:pPr>
    </w:p>
    <w:p w:rsidR="00FF72D4" w:rsidRDefault="00FF72D4" w:rsidP="00C8210C">
      <w:pPr>
        <w:rPr>
          <w:sz w:val="28"/>
          <w:szCs w:val="28"/>
        </w:rPr>
      </w:pPr>
    </w:p>
    <w:p w:rsidR="00FF72D4" w:rsidRDefault="00FF72D4" w:rsidP="00C8210C">
      <w:pPr>
        <w:rPr>
          <w:sz w:val="28"/>
          <w:szCs w:val="28"/>
        </w:rPr>
      </w:pPr>
    </w:p>
    <w:p w:rsidR="00FF72D4" w:rsidRDefault="00FF72D4" w:rsidP="00C8210C">
      <w:pPr>
        <w:rPr>
          <w:sz w:val="28"/>
          <w:szCs w:val="28"/>
        </w:rPr>
      </w:pPr>
    </w:p>
    <w:p w:rsidR="00FF72D4" w:rsidRDefault="00FF72D4" w:rsidP="00C8210C">
      <w:pPr>
        <w:rPr>
          <w:sz w:val="28"/>
          <w:szCs w:val="28"/>
        </w:rPr>
      </w:pPr>
    </w:p>
    <w:p w:rsidR="000017BB" w:rsidRDefault="000017BB" w:rsidP="00C8210C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8"/>
        <w:gridCol w:w="1523"/>
        <w:gridCol w:w="2031"/>
        <w:gridCol w:w="1240"/>
        <w:gridCol w:w="1559"/>
      </w:tblGrid>
      <w:tr w:rsidR="00FF72D4" w:rsidTr="00FF72D4">
        <w:trPr>
          <w:trHeight w:val="1870"/>
        </w:trPr>
        <w:tc>
          <w:tcPr>
            <w:tcW w:w="34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  <w:w w:val="99"/>
              </w:rPr>
              <w:lastRenderedPageBreak/>
              <w:t>Общеобразовательный</w:t>
            </w:r>
          </w:p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  <w:w w:val="99"/>
              </w:rPr>
              <w:t>предмет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</w:rPr>
              <w:t>Количест</w:t>
            </w:r>
            <w:r w:rsidRPr="002A491F">
              <w:rPr>
                <w:rFonts w:eastAsia="Times New Roman"/>
                <w:w w:val="95"/>
              </w:rPr>
              <w:t>во</w:t>
            </w:r>
          </w:p>
          <w:p w:rsidR="00FF72D4" w:rsidRPr="002A491F" w:rsidRDefault="00FF72D4" w:rsidP="00FF72D4">
            <w:pPr>
              <w:ind w:left="280"/>
              <w:jc w:val="center"/>
            </w:pPr>
            <w:r w:rsidRPr="002A491F">
              <w:rPr>
                <w:rFonts w:eastAsia="Times New Roman"/>
              </w:rPr>
              <w:t>участников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  <w:w w:val="99"/>
              </w:rPr>
              <w:t>Количество</w:t>
            </w:r>
          </w:p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  <w:w w:val="99"/>
              </w:rPr>
              <w:t>участников,</w:t>
            </w:r>
          </w:p>
          <w:p w:rsidR="00FF72D4" w:rsidRPr="002A491F" w:rsidRDefault="00FF72D4" w:rsidP="00FF72D4">
            <w:pPr>
              <w:jc w:val="center"/>
            </w:pPr>
            <w:r>
              <w:rPr>
                <w:rFonts w:eastAsia="Times New Roman"/>
              </w:rPr>
              <w:t>выбравших предмет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4" w:space="0" w:color="auto"/>
            </w:tcBorders>
          </w:tcPr>
          <w:p w:rsidR="00FF72D4" w:rsidRPr="002A491F" w:rsidRDefault="00FF72D4" w:rsidP="00FF72D4">
            <w:pPr>
              <w:jc w:val="center"/>
            </w:pPr>
            <w:r>
              <w:t>Средний балл по предмету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  <w:w w:val="99"/>
              </w:rPr>
              <w:t>Количество</w:t>
            </w:r>
            <w:r>
              <w:rPr>
                <w:rFonts w:eastAsia="Times New Roman"/>
                <w:w w:val="99"/>
              </w:rPr>
              <w:t xml:space="preserve"> </w:t>
            </w:r>
            <w:r w:rsidRPr="002A491F">
              <w:rPr>
                <w:rFonts w:eastAsia="Times New Roman"/>
              </w:rPr>
              <w:t>участников,</w:t>
            </w:r>
          </w:p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  <w:w w:val="99"/>
              </w:rPr>
              <w:t>сдавших</w:t>
            </w:r>
            <w:r>
              <w:rPr>
                <w:rFonts w:eastAsia="Times New Roman"/>
                <w:w w:val="99"/>
              </w:rPr>
              <w:t xml:space="preserve"> </w:t>
            </w:r>
            <w:r w:rsidRPr="002A491F">
              <w:rPr>
                <w:rFonts w:eastAsia="Times New Roman"/>
                <w:w w:val="99"/>
              </w:rPr>
              <w:t>экзамен по</w:t>
            </w:r>
          </w:p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</w:rPr>
              <w:t>предмету с</w:t>
            </w:r>
          </w:p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</w:rPr>
              <w:t>результатом 70</w:t>
            </w:r>
          </w:p>
          <w:p w:rsidR="00FF72D4" w:rsidRPr="002A491F" w:rsidRDefault="00FF72D4" w:rsidP="00FF72D4">
            <w:pPr>
              <w:jc w:val="center"/>
            </w:pPr>
            <w:r w:rsidRPr="002A491F">
              <w:rPr>
                <w:rFonts w:eastAsia="Times New Roman"/>
              </w:rPr>
              <w:t>и более баллов</w:t>
            </w:r>
          </w:p>
        </w:tc>
      </w:tr>
      <w:tr w:rsidR="00FF72D4" w:rsidTr="00FF72D4">
        <w:trPr>
          <w:trHeight w:val="234"/>
        </w:trPr>
        <w:tc>
          <w:tcPr>
            <w:tcW w:w="3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Pr="002A491F" w:rsidRDefault="00FF72D4" w:rsidP="00FF72D4"/>
        </w:tc>
        <w:tc>
          <w:tcPr>
            <w:tcW w:w="152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Pr="002A491F" w:rsidRDefault="00FF72D4" w:rsidP="00FF72D4"/>
        </w:tc>
        <w:tc>
          <w:tcPr>
            <w:tcW w:w="203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Pr="002A491F" w:rsidRDefault="00FF72D4" w:rsidP="00FF72D4">
            <w:pPr>
              <w:jc w:val="center"/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72D4" w:rsidRPr="002A491F" w:rsidRDefault="00FF72D4" w:rsidP="00FF72D4"/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Pr="002A491F" w:rsidRDefault="00FF72D4" w:rsidP="00FF72D4"/>
        </w:tc>
      </w:tr>
      <w:tr w:rsidR="00FF72D4" w:rsidTr="00FF72D4">
        <w:trPr>
          <w:trHeight w:val="223"/>
        </w:trPr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23" w:type="dxa"/>
            <w:vMerge w:val="restart"/>
            <w:tcBorders>
              <w:right w:val="single" w:sz="8" w:space="0" w:color="auto"/>
            </w:tcBorders>
            <w:vAlign w:val="center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FF72D4" w:rsidTr="00FF72D4">
        <w:trPr>
          <w:trHeight w:val="223"/>
        </w:trPr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1523" w:type="dxa"/>
            <w:vMerge/>
            <w:tcBorders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</w:tr>
      <w:tr w:rsidR="00FF72D4" w:rsidTr="00FF72D4">
        <w:trPr>
          <w:trHeight w:val="223"/>
        </w:trPr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1523" w:type="dxa"/>
            <w:vMerge/>
            <w:tcBorders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</w:tr>
      <w:tr w:rsidR="00FF72D4" w:rsidTr="00FF72D4">
        <w:trPr>
          <w:trHeight w:val="223"/>
        </w:trPr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152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72D4" w:rsidRDefault="00FF72D4" w:rsidP="00FF72D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</w:tr>
    </w:tbl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F72D4" w:rsidRDefault="00FF72D4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C16A65" w:rsidRPr="00C16A65" w:rsidRDefault="00C16A65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ED5430">
        <w:rPr>
          <w:color w:val="000000"/>
          <w:sz w:val="28"/>
          <w:szCs w:val="28"/>
          <w:lang w:eastAsia="en-US"/>
        </w:rPr>
        <w:t>Из данной</w:t>
      </w:r>
      <w:r w:rsidR="00FF72D4">
        <w:rPr>
          <w:color w:val="000000"/>
          <w:sz w:val="28"/>
          <w:szCs w:val="28"/>
          <w:lang w:eastAsia="en-US"/>
        </w:rPr>
        <w:t xml:space="preserve"> диаграммы </w:t>
      </w:r>
      <w:r w:rsidRPr="00C16A65">
        <w:rPr>
          <w:color w:val="000000"/>
          <w:sz w:val="28"/>
          <w:szCs w:val="28"/>
          <w:lang w:eastAsia="en-US"/>
        </w:rPr>
        <w:t xml:space="preserve"> следует, что </w:t>
      </w:r>
      <w:r w:rsidR="00FF72D4">
        <w:rPr>
          <w:color w:val="000000"/>
          <w:sz w:val="28"/>
          <w:szCs w:val="28"/>
          <w:lang w:eastAsia="en-US"/>
        </w:rPr>
        <w:t xml:space="preserve">средний балл ЕГЭ </w:t>
      </w:r>
      <w:r w:rsidRPr="00ED5430">
        <w:rPr>
          <w:sz w:val="28"/>
          <w:szCs w:val="28"/>
        </w:rPr>
        <w:t xml:space="preserve">по русскому языку </w:t>
      </w:r>
      <w:r w:rsidR="00FF72D4">
        <w:rPr>
          <w:sz w:val="28"/>
          <w:szCs w:val="28"/>
        </w:rPr>
        <w:t>в этом году снизился на 10,8 балла и составил  65</w:t>
      </w:r>
      <w:r w:rsidR="004A382C">
        <w:rPr>
          <w:sz w:val="28"/>
          <w:szCs w:val="28"/>
        </w:rPr>
        <w:t>,6, что ниже среднего балла по округу и области.</w:t>
      </w:r>
    </w:p>
    <w:p w:rsidR="004A382C" w:rsidRDefault="004A382C" w:rsidP="004A382C">
      <w:pPr>
        <w:rPr>
          <w:color w:val="000000"/>
          <w:sz w:val="28"/>
          <w:szCs w:val="28"/>
          <w:lang w:eastAsia="en-US"/>
        </w:rPr>
      </w:pPr>
    </w:p>
    <w:p w:rsidR="004A382C" w:rsidRDefault="004A382C" w:rsidP="004A382C">
      <w:pPr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Д</w:t>
      </w:r>
      <w:r w:rsidRPr="00ED5430">
        <w:rPr>
          <w:sz w:val="28"/>
          <w:szCs w:val="28"/>
        </w:rPr>
        <w:t xml:space="preserve">ля сдачи ЕГЭ по математике </w:t>
      </w:r>
      <w:r>
        <w:rPr>
          <w:sz w:val="28"/>
          <w:szCs w:val="28"/>
        </w:rPr>
        <w:t xml:space="preserve"> все </w:t>
      </w:r>
      <w:r w:rsidRPr="00ED5430">
        <w:rPr>
          <w:sz w:val="28"/>
          <w:szCs w:val="28"/>
        </w:rPr>
        <w:t>учащиеся выбрали профильный уровень</w:t>
      </w:r>
      <w:r w:rsidRPr="00ED5430">
        <w:rPr>
          <w:color w:val="000000"/>
          <w:sz w:val="28"/>
          <w:szCs w:val="28"/>
          <w:lang w:eastAsia="en-US"/>
        </w:rPr>
        <w:t xml:space="preserve">. </w:t>
      </w:r>
      <w:r w:rsidRPr="00ED5430">
        <w:rPr>
          <w:sz w:val="28"/>
          <w:szCs w:val="28"/>
        </w:rPr>
        <w:t>Средний балл по математике составил 56,3</w:t>
      </w:r>
      <w:r>
        <w:rPr>
          <w:sz w:val="28"/>
          <w:szCs w:val="28"/>
        </w:rPr>
        <w:t xml:space="preserve"> балла, что на 8,8 бала выше прошлогоднего и выше среднего бала по округу.</w:t>
      </w:r>
    </w:p>
    <w:p w:rsidR="004A382C" w:rsidRDefault="004A382C" w:rsidP="004A382C">
      <w:pPr>
        <w:rPr>
          <w:sz w:val="28"/>
          <w:szCs w:val="28"/>
        </w:rPr>
      </w:pPr>
    </w:p>
    <w:p w:rsidR="008F1D55" w:rsidRPr="00ED5430" w:rsidRDefault="00C16A65" w:rsidP="00C16A65">
      <w:pPr>
        <w:autoSpaceDE w:val="0"/>
        <w:autoSpaceDN w:val="0"/>
        <w:adjustRightInd w:val="0"/>
        <w:rPr>
          <w:sz w:val="28"/>
          <w:szCs w:val="28"/>
        </w:rPr>
      </w:pPr>
      <w:r w:rsidRPr="00ED5430">
        <w:rPr>
          <w:sz w:val="28"/>
          <w:szCs w:val="28"/>
        </w:rPr>
        <w:t xml:space="preserve">Физику сдавали 2 учащихся. Средний балл составил 44 балла. </w:t>
      </w:r>
    </w:p>
    <w:p w:rsidR="004A382C" w:rsidRDefault="004A382C" w:rsidP="00C16A65">
      <w:pPr>
        <w:autoSpaceDE w:val="0"/>
        <w:autoSpaceDN w:val="0"/>
        <w:adjustRightInd w:val="0"/>
        <w:rPr>
          <w:sz w:val="28"/>
          <w:szCs w:val="28"/>
        </w:rPr>
      </w:pPr>
    </w:p>
    <w:p w:rsidR="00C16A65" w:rsidRPr="00ED5430" w:rsidRDefault="00C16A65" w:rsidP="00C16A6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ED5430">
        <w:rPr>
          <w:sz w:val="28"/>
          <w:szCs w:val="28"/>
        </w:rPr>
        <w:t>Биологию сдавал</w:t>
      </w:r>
      <w:r w:rsidR="008F1D55" w:rsidRPr="00ED5430">
        <w:rPr>
          <w:sz w:val="28"/>
          <w:szCs w:val="28"/>
        </w:rPr>
        <w:t xml:space="preserve"> </w:t>
      </w:r>
      <w:r w:rsidRPr="00ED5430">
        <w:rPr>
          <w:sz w:val="28"/>
          <w:szCs w:val="28"/>
        </w:rPr>
        <w:t xml:space="preserve">  1 человек - 38 баллов</w:t>
      </w:r>
      <w:r w:rsidR="004A382C">
        <w:rPr>
          <w:sz w:val="28"/>
          <w:szCs w:val="28"/>
        </w:rPr>
        <w:t>.</w:t>
      </w:r>
    </w:p>
    <w:p w:rsidR="008F1D55" w:rsidRPr="00ED5430" w:rsidRDefault="008F1D55" w:rsidP="008F1D5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C8210C" w:rsidRPr="00ED5430" w:rsidRDefault="00C16A65" w:rsidP="008F1D5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C16A65">
        <w:rPr>
          <w:color w:val="000000"/>
          <w:sz w:val="28"/>
          <w:szCs w:val="28"/>
          <w:lang w:eastAsia="en-US"/>
        </w:rPr>
        <w:t xml:space="preserve">По результатам ЕГЭ выпускниками школы не подано ни одной апелляции. Все </w:t>
      </w:r>
      <w:r w:rsidR="008F1D55" w:rsidRPr="00ED5430">
        <w:rPr>
          <w:color w:val="000000"/>
          <w:sz w:val="28"/>
          <w:szCs w:val="28"/>
          <w:lang w:eastAsia="en-US"/>
        </w:rPr>
        <w:t>выпускники</w:t>
      </w:r>
      <w:r w:rsidRPr="00C16A65">
        <w:rPr>
          <w:color w:val="000000"/>
          <w:sz w:val="28"/>
          <w:szCs w:val="28"/>
          <w:lang w:eastAsia="en-US"/>
        </w:rPr>
        <w:t xml:space="preserve"> получили аттестаты. </w:t>
      </w:r>
    </w:p>
    <w:p w:rsidR="00C8210C" w:rsidRPr="00ED5430" w:rsidRDefault="00C8210C" w:rsidP="00C8210C">
      <w:pPr>
        <w:rPr>
          <w:sz w:val="28"/>
          <w:szCs w:val="28"/>
        </w:rPr>
      </w:pPr>
    </w:p>
    <w:p w:rsidR="00C8210C" w:rsidRPr="00ED5430" w:rsidRDefault="00C8210C" w:rsidP="00C8210C">
      <w:pPr>
        <w:rPr>
          <w:sz w:val="28"/>
          <w:szCs w:val="28"/>
        </w:rPr>
      </w:pPr>
    </w:p>
    <w:p w:rsidR="008F1D55" w:rsidRPr="008F1D55" w:rsidRDefault="00ED5430" w:rsidP="008F1D5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2.            </w:t>
      </w:r>
      <w:r w:rsidR="008F1D55" w:rsidRPr="008F1D55">
        <w:rPr>
          <w:b/>
          <w:bCs/>
          <w:color w:val="000000"/>
          <w:sz w:val="28"/>
          <w:szCs w:val="28"/>
          <w:lang w:eastAsia="en-US"/>
        </w:rPr>
        <w:t xml:space="preserve">Анализ результатов государственной итоговой аттестации </w:t>
      </w:r>
    </w:p>
    <w:p w:rsidR="008F1D55" w:rsidRPr="008F1D55" w:rsidRDefault="00ED5430" w:rsidP="008F1D5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                                          </w:t>
      </w:r>
      <w:r w:rsidR="008F1D55" w:rsidRPr="008F1D55">
        <w:rPr>
          <w:b/>
          <w:bCs/>
          <w:color w:val="000000"/>
          <w:sz w:val="28"/>
          <w:szCs w:val="28"/>
          <w:lang w:eastAsia="en-US"/>
        </w:rPr>
        <w:t xml:space="preserve">в 9 классах: </w:t>
      </w:r>
    </w:p>
    <w:p w:rsidR="00C8210C" w:rsidRPr="00ED5430" w:rsidRDefault="00C8210C" w:rsidP="00C8210C">
      <w:pPr>
        <w:jc w:val="center"/>
        <w:rPr>
          <w:b/>
          <w:sz w:val="28"/>
          <w:szCs w:val="28"/>
        </w:rPr>
      </w:pPr>
    </w:p>
    <w:p w:rsidR="008F1D55" w:rsidRPr="00ED5430" w:rsidRDefault="002A491F" w:rsidP="002A491F">
      <w:pPr>
        <w:pStyle w:val="a7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ED5430">
        <w:rPr>
          <w:color w:val="000000"/>
          <w:sz w:val="28"/>
          <w:szCs w:val="28"/>
        </w:rPr>
        <w:t>На конец 2018/2019 учебного года в 9 классе об</w:t>
      </w:r>
      <w:r w:rsidR="00225FF4">
        <w:rPr>
          <w:color w:val="000000"/>
          <w:sz w:val="28"/>
          <w:szCs w:val="28"/>
        </w:rPr>
        <w:t xml:space="preserve">учалось 10 учеников. Все учащиеся </w:t>
      </w:r>
      <w:r w:rsidRPr="00ED5430">
        <w:rPr>
          <w:color w:val="000000"/>
          <w:sz w:val="28"/>
          <w:szCs w:val="28"/>
        </w:rPr>
        <w:t xml:space="preserve"> 9-го класса были допущ</w:t>
      </w:r>
      <w:r w:rsidR="00817DF3">
        <w:rPr>
          <w:color w:val="000000"/>
          <w:sz w:val="28"/>
          <w:szCs w:val="28"/>
        </w:rPr>
        <w:t>ены к государственной итоговой</w:t>
      </w:r>
      <w:r w:rsidRPr="00ED5430">
        <w:rPr>
          <w:color w:val="000000"/>
          <w:sz w:val="28"/>
          <w:szCs w:val="28"/>
        </w:rPr>
        <w:t xml:space="preserve"> аттестации и успешно п</w:t>
      </w:r>
      <w:r w:rsidR="00817DF3">
        <w:rPr>
          <w:color w:val="000000"/>
          <w:sz w:val="28"/>
          <w:szCs w:val="28"/>
        </w:rPr>
        <w:t>рошли государственную итоговую</w:t>
      </w:r>
      <w:r w:rsidRPr="00ED5430">
        <w:rPr>
          <w:color w:val="000000"/>
          <w:sz w:val="28"/>
          <w:szCs w:val="28"/>
        </w:rPr>
        <w:t xml:space="preserve"> аттестацию за курс основной школы. 8  учащихся </w:t>
      </w:r>
      <w:r w:rsidRPr="00ED5430">
        <w:rPr>
          <w:sz w:val="28"/>
          <w:szCs w:val="28"/>
        </w:rPr>
        <w:t xml:space="preserve"> проходили  государственную итоговую  аттестацию  </w:t>
      </w:r>
      <w:r w:rsidRPr="00ED5430">
        <w:rPr>
          <w:color w:val="000000"/>
          <w:sz w:val="28"/>
          <w:szCs w:val="28"/>
        </w:rPr>
        <w:t>в форме ОГЭ,</w:t>
      </w:r>
      <w:r w:rsidRPr="00ED5430">
        <w:rPr>
          <w:sz w:val="28"/>
          <w:szCs w:val="28"/>
        </w:rPr>
        <w:t xml:space="preserve"> двое </w:t>
      </w:r>
      <w:r w:rsidR="00817DF3">
        <w:rPr>
          <w:sz w:val="28"/>
          <w:szCs w:val="28"/>
        </w:rPr>
        <w:t xml:space="preserve">- </w:t>
      </w:r>
      <w:r w:rsidRPr="00ED5430">
        <w:rPr>
          <w:sz w:val="28"/>
          <w:szCs w:val="28"/>
        </w:rPr>
        <w:t>в форме ГВЭ</w:t>
      </w:r>
      <w:r w:rsidRPr="00ED5430">
        <w:rPr>
          <w:color w:val="000000"/>
          <w:sz w:val="28"/>
          <w:szCs w:val="28"/>
        </w:rPr>
        <w:t>. Все обучающиеся  получили  аттестат об образовании соответствующего образца. Выпускники 9-го</w:t>
      </w:r>
      <w:r w:rsidR="00817DF3">
        <w:rPr>
          <w:color w:val="000000"/>
          <w:sz w:val="28"/>
          <w:szCs w:val="28"/>
        </w:rPr>
        <w:t xml:space="preserve"> класса в ходе государственной итоговой</w:t>
      </w:r>
      <w:r w:rsidRPr="00ED5430">
        <w:rPr>
          <w:color w:val="000000"/>
          <w:sz w:val="28"/>
          <w:szCs w:val="28"/>
        </w:rPr>
        <w:t xml:space="preserve"> аттестации сдавали 2 обязательных экзамена по русскому языку и математике и 2 экзамена по выбору.</w:t>
      </w:r>
    </w:p>
    <w:p w:rsidR="004A382C" w:rsidRDefault="002A491F" w:rsidP="002A491F">
      <w:r>
        <w:t xml:space="preserve">    </w:t>
      </w:r>
    </w:p>
    <w:p w:rsidR="004A382C" w:rsidRDefault="004A382C" w:rsidP="002A491F"/>
    <w:p w:rsidR="004617BF" w:rsidRDefault="004617BF" w:rsidP="004A382C">
      <w:pPr>
        <w:jc w:val="center"/>
        <w:rPr>
          <w:b/>
          <w:sz w:val="28"/>
          <w:szCs w:val="28"/>
        </w:rPr>
      </w:pPr>
    </w:p>
    <w:p w:rsidR="004617BF" w:rsidRDefault="004617BF" w:rsidP="004A382C">
      <w:pPr>
        <w:jc w:val="center"/>
        <w:rPr>
          <w:b/>
          <w:sz w:val="28"/>
          <w:szCs w:val="28"/>
        </w:rPr>
      </w:pPr>
    </w:p>
    <w:p w:rsidR="004A382C" w:rsidRPr="00B22D3D" w:rsidRDefault="004A382C" w:rsidP="004A382C">
      <w:pPr>
        <w:jc w:val="center"/>
        <w:rPr>
          <w:b/>
          <w:sz w:val="28"/>
          <w:szCs w:val="28"/>
        </w:rPr>
      </w:pPr>
      <w:r w:rsidRPr="00B22D3D">
        <w:rPr>
          <w:b/>
          <w:sz w:val="28"/>
          <w:szCs w:val="28"/>
        </w:rPr>
        <w:lastRenderedPageBreak/>
        <w:t xml:space="preserve">Выбор предметов для прохождения ГИА </w:t>
      </w:r>
      <w:r w:rsidR="00225FF4">
        <w:rPr>
          <w:b/>
          <w:sz w:val="28"/>
          <w:szCs w:val="28"/>
        </w:rPr>
        <w:t xml:space="preserve">- 9 </w:t>
      </w:r>
    </w:p>
    <w:p w:rsidR="004A382C" w:rsidRPr="00B22D3D" w:rsidRDefault="004A382C" w:rsidP="004A382C">
      <w:pPr>
        <w:pStyle w:val="Default"/>
        <w:rPr>
          <w:b/>
          <w:sz w:val="28"/>
          <w:szCs w:val="28"/>
        </w:rPr>
      </w:pPr>
    </w:p>
    <w:p w:rsidR="004A382C" w:rsidRPr="00B22D3D" w:rsidRDefault="004A382C" w:rsidP="004A382C">
      <w:pPr>
        <w:ind w:left="1418"/>
      </w:pPr>
      <w:r>
        <w:rPr>
          <w:noProof/>
          <w:sz w:val="28"/>
          <w:szCs w:val="28"/>
        </w:rPr>
        <w:drawing>
          <wp:inline distT="0" distB="0" distL="0" distR="0">
            <wp:extent cx="5945815" cy="3935789"/>
            <wp:effectExtent l="19050" t="0" r="16835" b="7561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382C" w:rsidRDefault="004A382C" w:rsidP="002A491F"/>
    <w:p w:rsidR="004A382C" w:rsidRDefault="004A382C" w:rsidP="002A491F"/>
    <w:p w:rsidR="004A382C" w:rsidRDefault="004A382C" w:rsidP="002A491F">
      <w:pPr>
        <w:rPr>
          <w:b/>
          <w:bCs/>
          <w:sz w:val="28"/>
          <w:szCs w:val="28"/>
        </w:rPr>
      </w:pPr>
    </w:p>
    <w:p w:rsidR="004A382C" w:rsidRDefault="004A382C" w:rsidP="002A491F">
      <w:pPr>
        <w:rPr>
          <w:b/>
          <w:bCs/>
          <w:sz w:val="28"/>
          <w:szCs w:val="28"/>
        </w:rPr>
      </w:pPr>
    </w:p>
    <w:p w:rsidR="00F154DA" w:rsidRDefault="00F154DA" w:rsidP="002A49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с</w:t>
      </w:r>
      <w:r w:rsidR="00225FF4">
        <w:rPr>
          <w:b/>
          <w:bCs/>
          <w:sz w:val="28"/>
          <w:szCs w:val="28"/>
        </w:rPr>
        <w:t xml:space="preserve">реднего балла </w:t>
      </w:r>
      <w:r>
        <w:rPr>
          <w:b/>
          <w:bCs/>
          <w:sz w:val="28"/>
          <w:szCs w:val="28"/>
        </w:rPr>
        <w:t xml:space="preserve"> ГИА – 9</w:t>
      </w:r>
    </w:p>
    <w:p w:rsidR="006B4F28" w:rsidRDefault="006B4F28" w:rsidP="002A491F">
      <w:pPr>
        <w:rPr>
          <w:b/>
          <w:bCs/>
          <w:sz w:val="28"/>
          <w:szCs w:val="28"/>
        </w:rPr>
      </w:pPr>
    </w:p>
    <w:p w:rsidR="006B4F28" w:rsidRDefault="006B4F28" w:rsidP="002A491F">
      <w:pPr>
        <w:rPr>
          <w:b/>
          <w:bCs/>
          <w:sz w:val="28"/>
          <w:szCs w:val="28"/>
        </w:rPr>
      </w:pPr>
    </w:p>
    <w:p w:rsidR="00F154DA" w:rsidRDefault="00F154DA" w:rsidP="002A491F">
      <w:pPr>
        <w:rPr>
          <w:b/>
          <w:bCs/>
          <w:sz w:val="28"/>
          <w:szCs w:val="28"/>
        </w:rPr>
      </w:pPr>
      <w:r w:rsidRPr="00F154DA">
        <w:rPr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1D55" w:rsidRDefault="008F1D55" w:rsidP="002A491F"/>
    <w:tbl>
      <w:tblPr>
        <w:tblStyle w:val="a3"/>
        <w:tblpPr w:leftFromText="180" w:rightFromText="180" w:vertAnchor="page" w:horzAnchor="margin" w:tblpXSpec="center" w:tblpY="1575"/>
        <w:tblW w:w="10031" w:type="dxa"/>
        <w:tblLayout w:type="fixed"/>
        <w:tblLook w:val="04A0"/>
      </w:tblPr>
      <w:tblGrid>
        <w:gridCol w:w="1291"/>
        <w:gridCol w:w="1085"/>
        <w:gridCol w:w="851"/>
        <w:gridCol w:w="567"/>
        <w:gridCol w:w="425"/>
        <w:gridCol w:w="668"/>
        <w:gridCol w:w="608"/>
        <w:gridCol w:w="60"/>
        <w:gridCol w:w="668"/>
        <w:gridCol w:w="669"/>
        <w:gridCol w:w="20"/>
        <w:gridCol w:w="648"/>
        <w:gridCol w:w="628"/>
        <w:gridCol w:w="40"/>
        <w:gridCol w:w="669"/>
        <w:gridCol w:w="1134"/>
      </w:tblGrid>
      <w:tr w:rsidR="00EA1F56" w:rsidRPr="00BC4DE4" w:rsidTr="00EA1F56">
        <w:trPr>
          <w:trHeight w:val="497"/>
        </w:trPr>
        <w:tc>
          <w:tcPr>
            <w:tcW w:w="1291" w:type="dxa"/>
            <w:vMerge w:val="restart"/>
            <w:vAlign w:val="center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Предмет </w:t>
            </w:r>
          </w:p>
        </w:tc>
        <w:tc>
          <w:tcPr>
            <w:tcW w:w="1085" w:type="dxa"/>
            <w:vMerge w:val="restart"/>
            <w:vAlign w:val="center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 участников</w:t>
            </w:r>
            <w:r>
              <w:rPr>
                <w:bCs/>
              </w:rPr>
              <w:t xml:space="preserve"> ОГЭ (без учета ОВЗ)</w:t>
            </w:r>
          </w:p>
        </w:tc>
        <w:tc>
          <w:tcPr>
            <w:tcW w:w="851" w:type="dxa"/>
            <w:vMerge w:val="restart"/>
            <w:vAlign w:val="center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 с ОВЗ</w:t>
            </w:r>
          </w:p>
        </w:tc>
        <w:tc>
          <w:tcPr>
            <w:tcW w:w="992" w:type="dxa"/>
            <w:gridSpan w:val="2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276" w:type="dxa"/>
            <w:gridSpan w:val="2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417" w:type="dxa"/>
            <w:gridSpan w:val="4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276" w:type="dxa"/>
            <w:gridSpan w:val="2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  <w:tc>
          <w:tcPr>
            <w:tcW w:w="709" w:type="dxa"/>
            <w:gridSpan w:val="2"/>
          </w:tcPr>
          <w:p w:rsidR="00EA1F56" w:rsidRDefault="00EA1F56" w:rsidP="009405FD">
            <w:pPr>
              <w:jc w:val="center"/>
            </w:pPr>
            <w:r>
              <w:t>Средний балл</w:t>
            </w:r>
          </w:p>
        </w:tc>
        <w:tc>
          <w:tcPr>
            <w:tcW w:w="1134" w:type="dxa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>
              <w:t xml:space="preserve">"4" и "5" </w:t>
            </w:r>
            <w:r>
              <w:br/>
              <w:t xml:space="preserve">(качество </w:t>
            </w:r>
            <w:r>
              <w:br/>
              <w:t>обучения</w:t>
            </w:r>
          </w:p>
        </w:tc>
      </w:tr>
      <w:tr w:rsidR="00EA1F56" w:rsidRPr="00BC4DE4" w:rsidTr="00EA1F56">
        <w:trPr>
          <w:trHeight w:val="317"/>
        </w:trPr>
        <w:tc>
          <w:tcPr>
            <w:tcW w:w="1291" w:type="dxa"/>
            <w:vMerge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1085" w:type="dxa"/>
            <w:vMerge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425" w:type="dxa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9" w:type="dxa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69" w:type="dxa"/>
          </w:tcPr>
          <w:p w:rsidR="00EA1F56" w:rsidRDefault="00EA1F56" w:rsidP="009405F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A1F56" w:rsidRPr="00483706" w:rsidRDefault="00EA1F56" w:rsidP="009405FD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EA1F56" w:rsidRPr="00BC4DE4" w:rsidTr="00EA1F56">
        <w:trPr>
          <w:trHeight w:val="497"/>
        </w:trPr>
        <w:tc>
          <w:tcPr>
            <w:tcW w:w="1291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08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9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30%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30%</w:t>
            </w:r>
          </w:p>
        </w:tc>
        <w:tc>
          <w:tcPr>
            <w:tcW w:w="669" w:type="dxa"/>
          </w:tcPr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134" w:type="dxa"/>
          </w:tcPr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60%</w:t>
            </w:r>
          </w:p>
        </w:tc>
      </w:tr>
      <w:tr w:rsidR="00EA1F56" w:rsidRPr="00BC4DE4" w:rsidTr="00EA1F56">
        <w:trPr>
          <w:trHeight w:val="497"/>
        </w:trPr>
        <w:tc>
          <w:tcPr>
            <w:tcW w:w="1291" w:type="dxa"/>
          </w:tcPr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08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9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40%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10%</w:t>
            </w:r>
          </w:p>
        </w:tc>
        <w:tc>
          <w:tcPr>
            <w:tcW w:w="669" w:type="dxa"/>
          </w:tcPr>
          <w:p w:rsidR="00EA1F56" w:rsidRPr="008920C0" w:rsidRDefault="00EA1F56" w:rsidP="009405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0C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EA1F56" w:rsidRPr="008920C0" w:rsidRDefault="00EA1F56" w:rsidP="009405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0C0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A1F56" w:rsidRPr="00BC4DE4" w:rsidTr="00EA1F56">
        <w:trPr>
          <w:trHeight w:val="497"/>
        </w:trPr>
        <w:tc>
          <w:tcPr>
            <w:tcW w:w="1291" w:type="dxa"/>
          </w:tcPr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108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63%</w:t>
            </w: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9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25%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12%</w:t>
            </w:r>
          </w:p>
        </w:tc>
        <w:tc>
          <w:tcPr>
            <w:tcW w:w="669" w:type="dxa"/>
          </w:tcPr>
          <w:p w:rsidR="00EA1F56" w:rsidRPr="008920C0" w:rsidRDefault="00EA1F56" w:rsidP="009405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0C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A1F56" w:rsidRPr="008920C0" w:rsidRDefault="00EA1F56" w:rsidP="009405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0C0">
              <w:rPr>
                <w:rFonts w:ascii="Times New Roman" w:hAnsi="Times New Roman"/>
                <w:sz w:val="24"/>
                <w:szCs w:val="24"/>
              </w:rPr>
              <w:t>37,50%</w:t>
            </w:r>
          </w:p>
        </w:tc>
      </w:tr>
      <w:tr w:rsidR="00EA1F56" w:rsidRPr="00BC4DE4" w:rsidTr="00EA1F56">
        <w:trPr>
          <w:trHeight w:val="497"/>
        </w:trPr>
        <w:tc>
          <w:tcPr>
            <w:tcW w:w="1291" w:type="dxa"/>
          </w:tcPr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Общест</w:t>
            </w:r>
          </w:p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вознание</w:t>
            </w:r>
          </w:p>
        </w:tc>
        <w:tc>
          <w:tcPr>
            <w:tcW w:w="108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71%</w:t>
            </w: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9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29%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9" w:type="dxa"/>
          </w:tcPr>
          <w:p w:rsidR="00EA1F56" w:rsidRPr="008920C0" w:rsidRDefault="00EA1F56" w:rsidP="009405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0C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EA1F56" w:rsidRPr="008920C0" w:rsidRDefault="00EA1F56" w:rsidP="009405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20C0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</w:tr>
      <w:tr w:rsidR="00EA1F56" w:rsidRPr="00BC4DE4" w:rsidTr="00EA1F56">
        <w:trPr>
          <w:trHeight w:val="497"/>
        </w:trPr>
        <w:tc>
          <w:tcPr>
            <w:tcW w:w="1291" w:type="dxa"/>
          </w:tcPr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08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5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668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9" w:type="dxa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8" w:type="dxa"/>
            <w:gridSpan w:val="2"/>
          </w:tcPr>
          <w:p w:rsidR="00EA1F56" w:rsidRPr="0048370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669" w:type="dxa"/>
          </w:tcPr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</w:tcPr>
          <w:p w:rsidR="00EA1F56" w:rsidRDefault="00EA1F56" w:rsidP="009405FD">
            <w:pPr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</w:tbl>
    <w:p w:rsidR="004617BF" w:rsidRDefault="00EA1F56" w:rsidP="00F0611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Распределение</w:t>
      </w:r>
      <w:r w:rsidR="00A9491A">
        <w:rPr>
          <w:b/>
          <w:bCs/>
          <w:color w:val="000000"/>
          <w:sz w:val="28"/>
          <w:szCs w:val="28"/>
          <w:lang w:eastAsia="en-US"/>
        </w:rPr>
        <w:t xml:space="preserve"> оцен</w:t>
      </w:r>
      <w:r>
        <w:rPr>
          <w:b/>
          <w:bCs/>
          <w:color w:val="000000"/>
          <w:sz w:val="28"/>
          <w:szCs w:val="28"/>
          <w:lang w:eastAsia="en-US"/>
        </w:rPr>
        <w:t>ок по предметам</w:t>
      </w:r>
    </w:p>
    <w:p w:rsidR="00EA1F56" w:rsidRDefault="00EA1F56" w:rsidP="00EA1F56">
      <w:pPr>
        <w:rPr>
          <w:sz w:val="28"/>
          <w:szCs w:val="28"/>
        </w:rPr>
      </w:pPr>
    </w:p>
    <w:p w:rsidR="00EA1F56" w:rsidRPr="00ED5430" w:rsidRDefault="00EA1F56" w:rsidP="00EA1F56">
      <w:pPr>
        <w:rPr>
          <w:sz w:val="28"/>
          <w:szCs w:val="28"/>
        </w:rPr>
      </w:pPr>
      <w:r w:rsidRPr="00ED5430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ГИА </w:t>
      </w:r>
      <w:r w:rsidRPr="00ED5430">
        <w:rPr>
          <w:sz w:val="28"/>
          <w:szCs w:val="28"/>
        </w:rPr>
        <w:t>по русскому языку средний балл 2019 года превысил средний балл 2018</w:t>
      </w:r>
      <w:r>
        <w:rPr>
          <w:sz w:val="28"/>
          <w:szCs w:val="28"/>
        </w:rPr>
        <w:t xml:space="preserve"> г. </w:t>
      </w:r>
      <w:r w:rsidRPr="00ED543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0,4  балла </w:t>
      </w:r>
      <w:r w:rsidRPr="00ED5430">
        <w:rPr>
          <w:sz w:val="28"/>
          <w:szCs w:val="28"/>
        </w:rPr>
        <w:t xml:space="preserve">и составил 3,9 балла. Средний балл по математике </w:t>
      </w:r>
      <w:r>
        <w:rPr>
          <w:sz w:val="28"/>
          <w:szCs w:val="28"/>
        </w:rPr>
        <w:t xml:space="preserve">остался прежним и составил 3,6 балла.  </w:t>
      </w:r>
      <w:r w:rsidRPr="00ED543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бал</w:t>
      </w:r>
      <w:r w:rsidR="00116D14">
        <w:rPr>
          <w:sz w:val="28"/>
          <w:szCs w:val="28"/>
        </w:rPr>
        <w:t>л</w:t>
      </w:r>
      <w:r>
        <w:rPr>
          <w:sz w:val="28"/>
          <w:szCs w:val="28"/>
        </w:rPr>
        <w:t xml:space="preserve"> по </w:t>
      </w:r>
      <w:r w:rsidRPr="00ED5430">
        <w:rPr>
          <w:sz w:val="28"/>
          <w:szCs w:val="28"/>
        </w:rPr>
        <w:t>биологии и обществознанию снизился и составил: биоло</w:t>
      </w:r>
      <w:r>
        <w:rPr>
          <w:sz w:val="28"/>
          <w:szCs w:val="28"/>
        </w:rPr>
        <w:t>гия – 3,5 балла (на 0,8); общес</w:t>
      </w:r>
      <w:r w:rsidR="00116D14">
        <w:rPr>
          <w:sz w:val="28"/>
          <w:szCs w:val="28"/>
        </w:rPr>
        <w:t>т</w:t>
      </w:r>
      <w:r w:rsidRPr="00ED5430">
        <w:rPr>
          <w:sz w:val="28"/>
          <w:szCs w:val="28"/>
        </w:rPr>
        <w:t xml:space="preserve">вознание -3,3 (на 0,1). </w:t>
      </w:r>
    </w:p>
    <w:p w:rsidR="00EA1F56" w:rsidRPr="00ED5430" w:rsidRDefault="00EA1F56" w:rsidP="00EA1F56">
      <w:pPr>
        <w:rPr>
          <w:sz w:val="28"/>
          <w:szCs w:val="28"/>
        </w:rPr>
      </w:pPr>
    </w:p>
    <w:p w:rsidR="00F06115" w:rsidRPr="00F06115" w:rsidRDefault="00F06115" w:rsidP="00F0611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06115">
        <w:rPr>
          <w:b/>
          <w:bCs/>
          <w:color w:val="000000"/>
          <w:sz w:val="28"/>
          <w:szCs w:val="28"/>
          <w:lang w:eastAsia="en-US"/>
        </w:rPr>
        <w:t>Вы</w:t>
      </w:r>
      <w:r w:rsidR="00817DF3">
        <w:rPr>
          <w:b/>
          <w:bCs/>
          <w:color w:val="000000"/>
          <w:sz w:val="28"/>
          <w:szCs w:val="28"/>
          <w:lang w:eastAsia="en-US"/>
        </w:rPr>
        <w:t xml:space="preserve">явлены причины </w:t>
      </w:r>
      <w:r w:rsidR="00ED5430" w:rsidRPr="00ED543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ED5430" w:rsidRPr="00817DF3">
        <w:rPr>
          <w:b/>
          <w:bCs/>
          <w:color w:val="000000"/>
          <w:sz w:val="28"/>
          <w:szCs w:val="28"/>
          <w:lang w:eastAsia="en-US"/>
        </w:rPr>
        <w:t xml:space="preserve">снижения </w:t>
      </w:r>
      <w:r w:rsidRPr="00F06115">
        <w:rPr>
          <w:b/>
          <w:bCs/>
          <w:color w:val="000000"/>
          <w:sz w:val="28"/>
          <w:szCs w:val="28"/>
          <w:lang w:eastAsia="en-US"/>
        </w:rPr>
        <w:t xml:space="preserve"> результатов ГИА-9, </w:t>
      </w:r>
      <w:r w:rsidRPr="00F06115">
        <w:rPr>
          <w:color w:val="000000"/>
          <w:sz w:val="28"/>
          <w:szCs w:val="28"/>
          <w:lang w:eastAsia="en-US"/>
        </w:rPr>
        <w:t>определены проблемы, пути перспективного решения проблем и разработаны рекомендации, направленные на повыш</w:t>
      </w:r>
      <w:r w:rsidR="00ED5430" w:rsidRPr="00ED5430">
        <w:rPr>
          <w:color w:val="000000"/>
          <w:sz w:val="28"/>
          <w:szCs w:val="28"/>
          <w:lang w:eastAsia="en-US"/>
        </w:rPr>
        <w:t>ение результативности ГИА в 2020</w:t>
      </w:r>
      <w:r w:rsidRPr="00F06115">
        <w:rPr>
          <w:color w:val="000000"/>
          <w:sz w:val="28"/>
          <w:szCs w:val="28"/>
          <w:lang w:eastAsia="en-US"/>
        </w:rPr>
        <w:t xml:space="preserve"> году. </w:t>
      </w:r>
    </w:p>
    <w:p w:rsidR="004617BF" w:rsidRDefault="004617BF" w:rsidP="00F0611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:rsidR="00F06115" w:rsidRPr="00F06115" w:rsidRDefault="00F06115" w:rsidP="00F0611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06115">
        <w:rPr>
          <w:b/>
          <w:bCs/>
          <w:color w:val="000000"/>
          <w:sz w:val="28"/>
          <w:szCs w:val="28"/>
          <w:lang w:eastAsia="en-US"/>
        </w:rPr>
        <w:t xml:space="preserve">Главные причины: </w:t>
      </w:r>
    </w:p>
    <w:p w:rsidR="00F06115" w:rsidRPr="00F06115" w:rsidRDefault="00F06115" w:rsidP="00F0611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06115" w:rsidRPr="00F06115" w:rsidRDefault="00F06115" w:rsidP="00F0611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06115">
        <w:rPr>
          <w:color w:val="000000"/>
          <w:sz w:val="28"/>
          <w:szCs w:val="28"/>
          <w:lang w:eastAsia="en-US"/>
        </w:rPr>
        <w:t xml:space="preserve">1. Низкий уровень ответственности за результат обучения у некоторых учащихся, </w:t>
      </w:r>
    </w:p>
    <w:p w:rsidR="00F06115" w:rsidRPr="00F06115" w:rsidRDefault="00F06115" w:rsidP="00F0611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06115">
        <w:rPr>
          <w:color w:val="000000"/>
          <w:sz w:val="28"/>
          <w:szCs w:val="28"/>
          <w:lang w:eastAsia="en-US"/>
        </w:rPr>
        <w:t xml:space="preserve">родителей (законных представителей), следовательно, недостаточная работа администрации, классных руководителей, учителей-предметников с учащимися и родителями с целью мотивации на учёбу. </w:t>
      </w:r>
    </w:p>
    <w:p w:rsidR="00F06115" w:rsidRPr="00F06115" w:rsidRDefault="00F06115" w:rsidP="00F0611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06115" w:rsidRPr="00F06115" w:rsidRDefault="00F06115" w:rsidP="00F0611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06115">
        <w:rPr>
          <w:color w:val="000000"/>
          <w:sz w:val="28"/>
          <w:szCs w:val="28"/>
          <w:lang w:eastAsia="en-US"/>
        </w:rPr>
        <w:t xml:space="preserve">2. Недостаточное применение индивидуального подхода к учащимся, который даёт хорошие результаты, как учителю, так и ученику. </w:t>
      </w:r>
    </w:p>
    <w:p w:rsidR="00F06115" w:rsidRPr="00F06115" w:rsidRDefault="00F06115" w:rsidP="00F06115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ED5430" w:rsidRPr="00ED5430" w:rsidRDefault="00ED5430" w:rsidP="00ED5430">
      <w:pPr>
        <w:rPr>
          <w:sz w:val="28"/>
          <w:szCs w:val="28"/>
        </w:rPr>
      </w:pPr>
    </w:p>
    <w:p w:rsidR="00ED5430" w:rsidRPr="00ED5430" w:rsidRDefault="00ED5430" w:rsidP="00ED5430">
      <w:pPr>
        <w:rPr>
          <w:sz w:val="28"/>
          <w:szCs w:val="28"/>
        </w:rPr>
      </w:pPr>
    </w:p>
    <w:p w:rsidR="00ED5430" w:rsidRPr="00ED5430" w:rsidRDefault="00ED5430" w:rsidP="00ED5430">
      <w:pPr>
        <w:shd w:val="clear" w:color="auto" w:fill="FFFFFF"/>
        <w:spacing w:after="215"/>
        <w:jc w:val="center"/>
        <w:rPr>
          <w:rFonts w:eastAsia="Times New Roman"/>
          <w:color w:val="000000"/>
          <w:sz w:val="28"/>
          <w:szCs w:val="28"/>
        </w:rPr>
      </w:pPr>
      <w:r w:rsidRPr="00ED5430">
        <w:rPr>
          <w:rFonts w:eastAsia="Times New Roman"/>
          <w:b/>
          <w:bCs/>
          <w:color w:val="000000"/>
          <w:sz w:val="28"/>
          <w:szCs w:val="28"/>
        </w:rPr>
        <w:t xml:space="preserve"> Предложения на 2019–2020 учебный год.</w:t>
      </w:r>
    </w:p>
    <w:p w:rsidR="00ED5430" w:rsidRPr="00ED5430" w:rsidRDefault="00ED5430" w:rsidP="00ED5430">
      <w:pPr>
        <w:spacing w:line="198" w:lineRule="auto"/>
        <w:ind w:left="60" w:firstLine="603"/>
        <w:jc w:val="both"/>
        <w:rPr>
          <w:sz w:val="28"/>
          <w:szCs w:val="28"/>
        </w:rPr>
      </w:pPr>
      <w:r w:rsidRPr="00ED5430">
        <w:rPr>
          <w:rFonts w:eastAsia="Times New Roman"/>
          <w:b/>
          <w:bCs/>
          <w:sz w:val="28"/>
          <w:szCs w:val="28"/>
        </w:rPr>
        <w:t xml:space="preserve"> </w:t>
      </w:r>
      <w:r w:rsidRPr="00ED5430">
        <w:rPr>
          <w:rFonts w:eastAsia="Times New Roman"/>
          <w:bCs/>
          <w:sz w:val="28"/>
          <w:szCs w:val="28"/>
        </w:rPr>
        <w:t>Дл</w:t>
      </w:r>
      <w:r w:rsidRPr="00ED5430">
        <w:rPr>
          <w:rFonts w:eastAsia="Times New Roman"/>
          <w:sz w:val="28"/>
          <w:szCs w:val="28"/>
        </w:rPr>
        <w:t>я обеспечения повышения качества подготовки</w:t>
      </w:r>
      <w:r w:rsidRPr="00ED5430">
        <w:rPr>
          <w:rFonts w:eastAsia="Times New Roman"/>
          <w:b/>
          <w:bCs/>
          <w:sz w:val="28"/>
          <w:szCs w:val="28"/>
        </w:rPr>
        <w:t xml:space="preserve"> </w:t>
      </w:r>
      <w:r w:rsidRPr="00ED5430">
        <w:rPr>
          <w:rFonts w:eastAsia="Times New Roman"/>
          <w:sz w:val="28"/>
          <w:szCs w:val="28"/>
        </w:rPr>
        <w:t>учащихся к ГИА-2020 необходимо:</w:t>
      </w:r>
    </w:p>
    <w:p w:rsidR="00ED5430" w:rsidRPr="00ED5430" w:rsidRDefault="00ED5430" w:rsidP="00ED5430">
      <w:pPr>
        <w:spacing w:line="20" w:lineRule="exact"/>
        <w:rPr>
          <w:sz w:val="28"/>
          <w:szCs w:val="28"/>
        </w:rPr>
      </w:pPr>
    </w:p>
    <w:p w:rsidR="00F154DA" w:rsidRDefault="00F154DA" w:rsidP="00F154DA">
      <w:pPr>
        <w:numPr>
          <w:ilvl w:val="0"/>
          <w:numId w:val="2"/>
        </w:numPr>
        <w:shd w:val="clear" w:color="auto" w:fill="FFFFFF"/>
        <w:spacing w:after="2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Рассм</w:t>
      </w:r>
      <w:r w:rsidR="00225FF4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треть результаты ГИА 2019 на педагогическом совете.</w:t>
      </w:r>
    </w:p>
    <w:p w:rsidR="00F154DA" w:rsidRPr="00ED5430" w:rsidRDefault="00225FF4" w:rsidP="00F154DA">
      <w:pPr>
        <w:numPr>
          <w:ilvl w:val="0"/>
          <w:numId w:val="2"/>
        </w:numPr>
        <w:shd w:val="clear" w:color="auto" w:fill="FFFFFF"/>
        <w:spacing w:after="2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Продолжить работу по усовершенствованию </w:t>
      </w:r>
      <w:r w:rsidRPr="00ED5430">
        <w:rPr>
          <w:rFonts w:eastAsia="Times New Roman"/>
          <w:color w:val="000000"/>
          <w:sz w:val="28"/>
          <w:szCs w:val="28"/>
        </w:rPr>
        <w:t xml:space="preserve"> </w:t>
      </w:r>
      <w:r w:rsidR="00F154DA" w:rsidRPr="00ED5430">
        <w:rPr>
          <w:rFonts w:eastAsia="Times New Roman"/>
          <w:color w:val="000000"/>
          <w:sz w:val="28"/>
          <w:szCs w:val="28"/>
        </w:rPr>
        <w:t xml:space="preserve">системы </w:t>
      </w:r>
      <w:r>
        <w:rPr>
          <w:rFonts w:eastAsia="Times New Roman"/>
          <w:color w:val="000000"/>
          <w:sz w:val="28"/>
          <w:szCs w:val="28"/>
        </w:rPr>
        <w:t xml:space="preserve"> подготовки к </w:t>
      </w:r>
      <w:r w:rsidR="00F154DA" w:rsidRPr="00ED5430">
        <w:rPr>
          <w:rFonts w:eastAsia="Times New Roman"/>
          <w:color w:val="000000"/>
          <w:sz w:val="28"/>
          <w:szCs w:val="28"/>
        </w:rPr>
        <w:t xml:space="preserve">итоговой аттестации выпускников школы: повышение информационной компетенции </w:t>
      </w:r>
      <w:r w:rsidR="00F154DA" w:rsidRPr="00ED5430">
        <w:rPr>
          <w:rFonts w:eastAsia="Times New Roman"/>
          <w:color w:val="000000"/>
          <w:sz w:val="28"/>
          <w:szCs w:val="28"/>
        </w:rPr>
        <w:lastRenderedPageBreak/>
        <w:t>участников образовательного процесса; практическую отработку ме</w:t>
      </w:r>
      <w:r w:rsidR="00F154DA">
        <w:rPr>
          <w:rFonts w:eastAsia="Times New Roman"/>
          <w:color w:val="000000"/>
          <w:sz w:val="28"/>
          <w:szCs w:val="28"/>
        </w:rPr>
        <w:t xml:space="preserve">ханизма ГИА </w:t>
      </w:r>
      <w:r w:rsidR="00F154DA" w:rsidRPr="00ED5430">
        <w:rPr>
          <w:rFonts w:eastAsia="Times New Roman"/>
          <w:color w:val="000000"/>
          <w:sz w:val="28"/>
          <w:szCs w:val="28"/>
        </w:rPr>
        <w:t xml:space="preserve"> с учителями и выпускниками школы.</w:t>
      </w:r>
    </w:p>
    <w:p w:rsidR="00ED5430" w:rsidRPr="00ED5430" w:rsidRDefault="00ED5430" w:rsidP="00ED5430">
      <w:pPr>
        <w:numPr>
          <w:ilvl w:val="0"/>
          <w:numId w:val="2"/>
        </w:numPr>
        <w:shd w:val="clear" w:color="auto" w:fill="FFFFFF"/>
        <w:spacing w:after="215"/>
        <w:rPr>
          <w:rFonts w:eastAsia="Times New Roman"/>
          <w:color w:val="000000"/>
          <w:sz w:val="28"/>
          <w:szCs w:val="28"/>
        </w:rPr>
      </w:pPr>
      <w:r w:rsidRPr="00ED5430">
        <w:rPr>
          <w:rFonts w:eastAsia="Times New Roman"/>
          <w:color w:val="000000"/>
          <w:sz w:val="28"/>
          <w:szCs w:val="28"/>
        </w:rPr>
        <w:t>Администрации осуществлять контроль качества преподавания</w:t>
      </w:r>
      <w:r w:rsidR="00F154DA">
        <w:rPr>
          <w:rFonts w:eastAsia="Times New Roman"/>
          <w:color w:val="000000"/>
          <w:sz w:val="28"/>
          <w:szCs w:val="28"/>
        </w:rPr>
        <w:t xml:space="preserve"> </w:t>
      </w:r>
      <w:r w:rsidR="00817DF3">
        <w:rPr>
          <w:rFonts w:eastAsia="Times New Roman"/>
          <w:color w:val="000000"/>
          <w:sz w:val="28"/>
          <w:szCs w:val="28"/>
        </w:rPr>
        <w:t xml:space="preserve"> биологии</w:t>
      </w:r>
      <w:r w:rsidRPr="00ED5430">
        <w:rPr>
          <w:rFonts w:eastAsia="Times New Roman"/>
          <w:color w:val="000000"/>
          <w:sz w:val="28"/>
          <w:szCs w:val="28"/>
        </w:rPr>
        <w:t xml:space="preserve"> и обществознания.</w:t>
      </w:r>
    </w:p>
    <w:p w:rsidR="00ED5430" w:rsidRPr="00ED5430" w:rsidRDefault="00ED5430" w:rsidP="00ED5430">
      <w:pPr>
        <w:numPr>
          <w:ilvl w:val="0"/>
          <w:numId w:val="2"/>
        </w:numPr>
        <w:shd w:val="clear" w:color="auto" w:fill="FFFFFF"/>
        <w:spacing w:after="215"/>
        <w:rPr>
          <w:rFonts w:eastAsia="Times New Roman"/>
          <w:color w:val="000000"/>
          <w:sz w:val="28"/>
          <w:szCs w:val="28"/>
        </w:rPr>
      </w:pPr>
      <w:r w:rsidRPr="00ED5430">
        <w:rPr>
          <w:rFonts w:eastAsia="Times New Roman"/>
          <w:color w:val="000000"/>
          <w:sz w:val="28"/>
          <w:szCs w:val="28"/>
        </w:rPr>
        <w:t>С целью выявления учащихся с низкой мотивацией обучения и проблем в ходе подготовки к государственной</w:t>
      </w:r>
      <w:r w:rsidR="00484C94">
        <w:rPr>
          <w:rFonts w:eastAsia="Times New Roman"/>
          <w:color w:val="000000"/>
          <w:sz w:val="28"/>
          <w:szCs w:val="28"/>
        </w:rPr>
        <w:t xml:space="preserve"> итоговой аттестации в форме ГИА</w:t>
      </w:r>
      <w:r w:rsidRPr="00ED5430">
        <w:rPr>
          <w:rFonts w:eastAsia="Times New Roman"/>
          <w:color w:val="000000"/>
          <w:sz w:val="28"/>
          <w:szCs w:val="28"/>
        </w:rPr>
        <w:t>, своевременной и успешной их ликвидаци</w:t>
      </w:r>
      <w:r w:rsidR="00484C94">
        <w:rPr>
          <w:rFonts w:eastAsia="Times New Roman"/>
          <w:color w:val="000000"/>
          <w:sz w:val="28"/>
          <w:szCs w:val="28"/>
        </w:rPr>
        <w:t xml:space="preserve">и зам.директору школы </w:t>
      </w:r>
      <w:r w:rsidRPr="00ED5430">
        <w:rPr>
          <w:rFonts w:eastAsia="Times New Roman"/>
          <w:color w:val="000000"/>
          <w:sz w:val="28"/>
          <w:szCs w:val="28"/>
        </w:rPr>
        <w:t>провести входны</w:t>
      </w:r>
      <w:r w:rsidR="00484C94">
        <w:rPr>
          <w:rFonts w:eastAsia="Times New Roman"/>
          <w:color w:val="000000"/>
          <w:sz w:val="28"/>
          <w:szCs w:val="28"/>
        </w:rPr>
        <w:t>е срезы в 9, 11  классах</w:t>
      </w:r>
      <w:r w:rsidRPr="00ED5430">
        <w:rPr>
          <w:rFonts w:eastAsia="Times New Roman"/>
          <w:color w:val="000000"/>
          <w:sz w:val="28"/>
          <w:szCs w:val="28"/>
        </w:rPr>
        <w:t>.</w:t>
      </w:r>
    </w:p>
    <w:p w:rsidR="00ED5430" w:rsidRPr="00225FF4" w:rsidRDefault="00ED5430" w:rsidP="00225FF4">
      <w:pPr>
        <w:numPr>
          <w:ilvl w:val="0"/>
          <w:numId w:val="2"/>
        </w:numPr>
        <w:shd w:val="clear" w:color="auto" w:fill="FFFFFF"/>
        <w:spacing w:after="215"/>
        <w:rPr>
          <w:rFonts w:eastAsia="Times New Roman"/>
          <w:color w:val="FF0000"/>
          <w:sz w:val="28"/>
          <w:szCs w:val="28"/>
        </w:rPr>
      </w:pPr>
      <w:r w:rsidRPr="00ED5430">
        <w:rPr>
          <w:rFonts w:eastAsia="Times New Roman"/>
          <w:color w:val="000000"/>
          <w:sz w:val="28"/>
          <w:szCs w:val="28"/>
        </w:rPr>
        <w:t xml:space="preserve">Включить в индивидуальный план работы учителей деятельность с </w:t>
      </w:r>
      <w:r w:rsidR="00116D14">
        <w:rPr>
          <w:rFonts w:eastAsia="Times New Roman"/>
          <w:color w:val="000000"/>
          <w:sz w:val="28"/>
          <w:szCs w:val="28"/>
        </w:rPr>
        <w:t>одаренными и слабоуспевающими учащимися.</w:t>
      </w:r>
    </w:p>
    <w:p w:rsidR="00ED5430" w:rsidRPr="00ED5430" w:rsidRDefault="00116D14" w:rsidP="00ED5430">
      <w:pPr>
        <w:numPr>
          <w:ilvl w:val="0"/>
          <w:numId w:val="2"/>
        </w:numPr>
        <w:shd w:val="clear" w:color="auto" w:fill="FFFFFF"/>
        <w:spacing w:after="2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ED5430" w:rsidRPr="00ED5430">
        <w:rPr>
          <w:rFonts w:eastAsia="Times New Roman"/>
          <w:color w:val="000000"/>
          <w:sz w:val="28"/>
          <w:szCs w:val="28"/>
        </w:rPr>
        <w:t>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</w:t>
      </w:r>
      <w:r w:rsidR="00484C94">
        <w:rPr>
          <w:rFonts w:eastAsia="Times New Roman"/>
          <w:color w:val="000000"/>
          <w:sz w:val="28"/>
          <w:szCs w:val="28"/>
        </w:rPr>
        <w:t>тации.</w:t>
      </w:r>
    </w:p>
    <w:p w:rsidR="00ED5430" w:rsidRPr="00ED5430" w:rsidRDefault="00ED5430" w:rsidP="00ED5430">
      <w:pPr>
        <w:numPr>
          <w:ilvl w:val="0"/>
          <w:numId w:val="2"/>
        </w:numPr>
        <w:shd w:val="clear" w:color="auto" w:fill="FFFFFF"/>
        <w:spacing w:after="215"/>
        <w:rPr>
          <w:rFonts w:eastAsia="Times New Roman"/>
          <w:color w:val="000000"/>
          <w:sz w:val="28"/>
          <w:szCs w:val="28"/>
        </w:rPr>
      </w:pPr>
      <w:r w:rsidRPr="00ED5430">
        <w:rPr>
          <w:rFonts w:eastAsia="Times New Roman"/>
          <w:color w:val="000000"/>
          <w:sz w:val="28"/>
          <w:szCs w:val="28"/>
        </w:rPr>
        <w:t>Администрации и учителям-предметникам контроль качества знаний проводить в различных формах.</w:t>
      </w:r>
    </w:p>
    <w:p w:rsidR="00484C94" w:rsidRDefault="00484C94" w:rsidP="00ED5430">
      <w:pPr>
        <w:shd w:val="clear" w:color="auto" w:fill="FFFFFF"/>
        <w:spacing w:after="215"/>
        <w:rPr>
          <w:rFonts w:eastAsia="Times New Roman"/>
          <w:color w:val="000000"/>
          <w:sz w:val="28"/>
          <w:szCs w:val="28"/>
        </w:rPr>
      </w:pPr>
    </w:p>
    <w:p w:rsidR="00ED5430" w:rsidRPr="00484C94" w:rsidRDefault="00484C94" w:rsidP="00ED5430">
      <w:pPr>
        <w:shd w:val="clear" w:color="auto" w:fill="FFFFFF"/>
        <w:spacing w:after="21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</w:t>
      </w:r>
      <w:r w:rsidRPr="00484C94">
        <w:rPr>
          <w:rFonts w:eastAsia="Times New Roman"/>
          <w:color w:val="000000"/>
          <w:sz w:val="28"/>
          <w:szCs w:val="28"/>
        </w:rPr>
        <w:t>Зам. директора                                        Мастерова Л.А.</w:t>
      </w:r>
    </w:p>
    <w:p w:rsidR="00F06115" w:rsidRPr="00ED5430" w:rsidRDefault="00F06115" w:rsidP="00ED5430"/>
    <w:sectPr w:rsidR="00F06115" w:rsidRPr="00ED5430" w:rsidSect="00E80C2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30" w:rsidRDefault="004E5B30" w:rsidP="009D0676">
      <w:r>
        <w:separator/>
      </w:r>
    </w:p>
  </w:endnote>
  <w:endnote w:type="continuationSeparator" w:id="1">
    <w:p w:rsidR="004E5B30" w:rsidRDefault="004E5B30" w:rsidP="009D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30" w:rsidRDefault="004E5B30" w:rsidP="009D0676">
      <w:r>
        <w:separator/>
      </w:r>
    </w:p>
  </w:footnote>
  <w:footnote w:type="continuationSeparator" w:id="1">
    <w:p w:rsidR="004E5B30" w:rsidRDefault="004E5B30" w:rsidP="009D0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42EA4EC"/>
    <w:lvl w:ilvl="0" w:tplc="6B96C9A6">
      <w:start w:val="1"/>
      <w:numFmt w:val="bullet"/>
      <w:lvlText w:val="-"/>
      <w:lvlJc w:val="left"/>
    </w:lvl>
    <w:lvl w:ilvl="1" w:tplc="5CA6BDC6">
      <w:numFmt w:val="decimal"/>
      <w:lvlText w:val=""/>
      <w:lvlJc w:val="left"/>
    </w:lvl>
    <w:lvl w:ilvl="2" w:tplc="06F6539E">
      <w:numFmt w:val="decimal"/>
      <w:lvlText w:val=""/>
      <w:lvlJc w:val="left"/>
    </w:lvl>
    <w:lvl w:ilvl="3" w:tplc="39BEB5AA">
      <w:numFmt w:val="decimal"/>
      <w:lvlText w:val=""/>
      <w:lvlJc w:val="left"/>
    </w:lvl>
    <w:lvl w:ilvl="4" w:tplc="D5580B4A">
      <w:numFmt w:val="decimal"/>
      <w:lvlText w:val=""/>
      <w:lvlJc w:val="left"/>
    </w:lvl>
    <w:lvl w:ilvl="5" w:tplc="81CCCC6C">
      <w:numFmt w:val="decimal"/>
      <w:lvlText w:val=""/>
      <w:lvlJc w:val="left"/>
    </w:lvl>
    <w:lvl w:ilvl="6" w:tplc="DD64C9CA">
      <w:numFmt w:val="decimal"/>
      <w:lvlText w:val=""/>
      <w:lvlJc w:val="left"/>
    </w:lvl>
    <w:lvl w:ilvl="7" w:tplc="E5EAF2B8">
      <w:numFmt w:val="decimal"/>
      <w:lvlText w:val=""/>
      <w:lvlJc w:val="left"/>
    </w:lvl>
    <w:lvl w:ilvl="8" w:tplc="39C49208">
      <w:numFmt w:val="decimal"/>
      <w:lvlText w:val=""/>
      <w:lvlJc w:val="left"/>
    </w:lvl>
  </w:abstractNum>
  <w:abstractNum w:abstractNumId="1">
    <w:nsid w:val="4302693F"/>
    <w:multiLevelType w:val="multilevel"/>
    <w:tmpl w:val="02CA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2AE"/>
    <w:rsid w:val="000017BB"/>
    <w:rsid w:val="00063891"/>
    <w:rsid w:val="00071294"/>
    <w:rsid w:val="00116D14"/>
    <w:rsid w:val="0014336A"/>
    <w:rsid w:val="00225FF4"/>
    <w:rsid w:val="002A491F"/>
    <w:rsid w:val="00374973"/>
    <w:rsid w:val="004617BF"/>
    <w:rsid w:val="00484C94"/>
    <w:rsid w:val="004A382C"/>
    <w:rsid w:val="004D2438"/>
    <w:rsid w:val="004E5B30"/>
    <w:rsid w:val="006B4F28"/>
    <w:rsid w:val="007712BF"/>
    <w:rsid w:val="00817DF3"/>
    <w:rsid w:val="008920C0"/>
    <w:rsid w:val="008B08FD"/>
    <w:rsid w:val="008F1D55"/>
    <w:rsid w:val="008F49EF"/>
    <w:rsid w:val="009432AE"/>
    <w:rsid w:val="009D0676"/>
    <w:rsid w:val="00A9491A"/>
    <w:rsid w:val="00AD0E01"/>
    <w:rsid w:val="00C16A65"/>
    <w:rsid w:val="00C8210C"/>
    <w:rsid w:val="00E80C23"/>
    <w:rsid w:val="00EA1F56"/>
    <w:rsid w:val="00ED5430"/>
    <w:rsid w:val="00F06115"/>
    <w:rsid w:val="00F154DA"/>
    <w:rsid w:val="00FE185B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2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4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9EF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4336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D06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0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06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0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067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Иностранный язык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20</c:v>
                </c:pt>
                <c:pt idx="3">
                  <c:v>20</c:v>
                </c:pt>
                <c:pt idx="4">
                  <c:v>0</c:v>
                </c:pt>
                <c:pt idx="5">
                  <c:v>0</c:v>
                </c:pt>
                <c:pt idx="6">
                  <c:v>80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Иностранный язык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25</c:v>
                </c:pt>
                <c:pt idx="3">
                  <c:v>50</c:v>
                </c:pt>
                <c:pt idx="4">
                  <c:v>0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Иностранный язык</c:v>
                </c:pt>
                <c:pt idx="5">
                  <c:v>Информатика</c:v>
                </c:pt>
                <c:pt idx="6">
                  <c:v>Физика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66</c:v>
                </c:pt>
                <c:pt idx="7">
                  <c:v>0</c:v>
                </c:pt>
                <c:pt idx="8">
                  <c:v>34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65875968"/>
        <c:axId val="65885312"/>
      </c:barChart>
      <c:catAx>
        <c:axId val="65875968"/>
        <c:scaling>
          <c:orientation val="minMax"/>
        </c:scaling>
        <c:axPos val="b"/>
        <c:tickLblPos val="nextTo"/>
        <c:crossAx val="65885312"/>
        <c:crosses val="autoZero"/>
        <c:auto val="1"/>
        <c:lblAlgn val="ctr"/>
        <c:lblOffset val="100"/>
      </c:catAx>
      <c:valAx>
        <c:axId val="65885312"/>
        <c:scaling>
          <c:orientation val="minMax"/>
        </c:scaling>
        <c:axPos val="l"/>
        <c:majorGridlines/>
        <c:numFmt formatCode="General" sourceLinked="1"/>
        <c:tickLblPos val="nextTo"/>
        <c:crossAx val="658759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76.5</c:v>
                </c:pt>
                <c:pt idx="1">
                  <c:v>47.5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65.599999999999994</c:v>
                </c:pt>
                <c:pt idx="1">
                  <c:v>56.3</c:v>
                </c:pt>
              </c:numCache>
            </c:numRef>
          </c:val>
        </c:ser>
        <c:axId val="66093824"/>
        <c:axId val="66095360"/>
      </c:barChart>
      <c:catAx>
        <c:axId val="66093824"/>
        <c:scaling>
          <c:orientation val="minMax"/>
        </c:scaling>
        <c:axPos val="b"/>
        <c:tickLblPos val="nextTo"/>
        <c:crossAx val="66095360"/>
        <c:crosses val="autoZero"/>
        <c:auto val="1"/>
        <c:lblAlgn val="ctr"/>
        <c:lblOffset val="100"/>
      </c:catAx>
      <c:valAx>
        <c:axId val="66095360"/>
        <c:scaling>
          <c:orientation val="minMax"/>
        </c:scaling>
        <c:axPos val="l"/>
        <c:majorGridlines/>
        <c:numFmt formatCode="General" sourceLinked="1"/>
        <c:tickLblPos val="nextTo"/>
        <c:crossAx val="6609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Иностранный язык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17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Иностранный язык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Иностранный язык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70</c:v>
                </c:pt>
                <c:pt idx="4">
                  <c:v>0</c:v>
                </c:pt>
                <c:pt idx="5">
                  <c:v>0</c:v>
                </c:pt>
                <c:pt idx="6">
                  <c:v>10</c:v>
                </c:pt>
                <c:pt idx="7">
                  <c:v>80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hape val="box"/>
        <c:axId val="76184192"/>
        <c:axId val="82562432"/>
        <c:axId val="0"/>
      </c:bar3DChart>
      <c:catAx>
        <c:axId val="76184192"/>
        <c:scaling>
          <c:orientation val="minMax"/>
        </c:scaling>
        <c:axPos val="b"/>
        <c:majorTickMark val="none"/>
        <c:tickLblPos val="nextTo"/>
        <c:crossAx val="82562432"/>
        <c:crosses val="autoZero"/>
        <c:auto val="1"/>
        <c:lblAlgn val="ctr"/>
        <c:lblOffset val="100"/>
      </c:catAx>
      <c:valAx>
        <c:axId val="82562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1841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3.5</c:v>
                </c:pt>
                <c:pt idx="1">
                  <c:v>3.6</c:v>
                </c:pt>
                <c:pt idx="2">
                  <c:v>3.4</c:v>
                </c:pt>
                <c:pt idx="3">
                  <c:v>4.3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химия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3.6</c:v>
                </c:pt>
                <c:pt idx="2">
                  <c:v>3.3</c:v>
                </c:pt>
                <c:pt idx="3">
                  <c:v>3.5</c:v>
                </c:pt>
                <c:pt idx="4">
                  <c:v>5</c:v>
                </c:pt>
              </c:numCache>
            </c:numRef>
          </c:val>
        </c:ser>
        <c:axId val="66489728"/>
        <c:axId val="75052160"/>
      </c:barChart>
      <c:catAx>
        <c:axId val="66489728"/>
        <c:scaling>
          <c:orientation val="minMax"/>
        </c:scaling>
        <c:axPos val="b"/>
        <c:tickLblPos val="nextTo"/>
        <c:crossAx val="75052160"/>
        <c:crosses val="autoZero"/>
        <c:auto val="1"/>
        <c:lblAlgn val="ctr"/>
        <c:lblOffset val="100"/>
      </c:catAx>
      <c:valAx>
        <c:axId val="75052160"/>
        <c:scaling>
          <c:orientation val="minMax"/>
        </c:scaling>
        <c:axPos val="l"/>
        <c:majorGridlines/>
        <c:numFmt formatCode="General" sourceLinked="1"/>
        <c:tickLblPos val="nextTo"/>
        <c:crossAx val="664897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2019-09-11T11:11:00Z</dcterms:created>
  <dcterms:modified xsi:type="dcterms:W3CDTF">2019-09-11T12:21:00Z</dcterms:modified>
</cp:coreProperties>
</file>