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4A" w:rsidRPr="00270A86" w:rsidRDefault="00680B4A" w:rsidP="00680B4A">
      <w:pPr>
        <w:rPr>
          <w:rFonts w:ascii="Times New Roman" w:hAnsi="Times New Roman"/>
          <w:b/>
          <w:sz w:val="24"/>
          <w:szCs w:val="24"/>
        </w:rPr>
      </w:pPr>
    </w:p>
    <w:p w:rsidR="00680B4A" w:rsidRPr="008429D3" w:rsidRDefault="00680B4A" w:rsidP="00680B4A">
      <w:pPr>
        <w:rPr>
          <w:rFonts w:ascii="Times New Roman" w:hAnsi="Times New Roman"/>
          <w:b/>
        </w:rPr>
      </w:pPr>
      <w:r w:rsidRPr="008429D3">
        <w:rPr>
          <w:rFonts w:ascii="Times New Roman" w:hAnsi="Times New Roman"/>
          <w:b/>
        </w:rPr>
        <w:t xml:space="preserve">Лист оценивания эффективности (качества) работы  </w:t>
      </w:r>
      <w:r>
        <w:rPr>
          <w:rFonts w:ascii="Times New Roman" w:hAnsi="Times New Roman"/>
          <w:b/>
        </w:rPr>
        <w:t>завхоза ГБОУ</w:t>
      </w:r>
      <w:r w:rsidRPr="008429D3">
        <w:rPr>
          <w:rFonts w:ascii="Times New Roman" w:hAnsi="Times New Roman"/>
          <w:b/>
        </w:rPr>
        <w:t xml:space="preserve"> СОШ</w:t>
      </w:r>
      <w:r>
        <w:rPr>
          <w:rFonts w:ascii="Times New Roman" w:hAnsi="Times New Roman"/>
          <w:b/>
        </w:rPr>
        <w:t>пос. Чапаевский</w:t>
      </w:r>
      <w:r w:rsidRPr="008429D3">
        <w:rPr>
          <w:rFonts w:ascii="Times New Roman" w:hAnsi="Times New Roman"/>
          <w:b/>
        </w:rPr>
        <w:t xml:space="preserve"> ___________________ (Ф.И.О.)</w:t>
      </w:r>
    </w:p>
    <w:tbl>
      <w:tblPr>
        <w:tblStyle w:val="a4"/>
        <w:tblW w:w="15442" w:type="dxa"/>
        <w:tblInd w:w="108" w:type="dxa"/>
        <w:tblLayout w:type="fixed"/>
        <w:tblLook w:val="01E0"/>
      </w:tblPr>
      <w:tblGrid>
        <w:gridCol w:w="458"/>
        <w:gridCol w:w="10882"/>
        <w:gridCol w:w="1620"/>
        <w:gridCol w:w="1128"/>
        <w:gridCol w:w="1354"/>
      </w:tblGrid>
      <w:tr w:rsidR="00680B4A" w:rsidRPr="000035D2" w:rsidTr="00270A86">
        <w:trPr>
          <w:trHeight w:val="513"/>
        </w:trPr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ind w:left="432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Критерии оценки и показатели эффективности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макс. коэфф.</w:t>
            </w:r>
          </w:p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 xml:space="preserve"> показателя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само-оценка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 xml:space="preserve">оценка экспертной группы 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82" w:type="dxa"/>
          </w:tcPr>
          <w:p w:rsidR="00680B4A" w:rsidRPr="008F347B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F347B">
              <w:rPr>
                <w:rFonts w:ascii="Times New Roman" w:hAnsi="Times New Roman"/>
                <w:b/>
              </w:rPr>
              <w:t>Санитарно-гигиенические условия школы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Организация работ по уборке помещений, благоустройству территории учреждения: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-отсутствие замечаний со стороны проверяющих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-отсутствие обоснованных жалоб со стороны участников образовательного процесса на санитарно-гигиеническое состояние помещений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Своевременное выполнение заявок по устранению технических неполадок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82" w:type="dxa"/>
          </w:tcPr>
          <w:p w:rsidR="00680B4A" w:rsidRPr="008F347B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F347B">
              <w:rPr>
                <w:rFonts w:ascii="Times New Roman" w:hAnsi="Times New Roman"/>
                <w:b/>
              </w:rPr>
              <w:t>Пожарная и антитеррористическая безопасность в учреждении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Обеспеченность учреждения средствами противопожарной и антитеррористической защиты в соответствии с требованиями и поддержание их работоспособности: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0882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заключение договоров на обслуживание АПС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-организация и проведение в течение года работы, направленной на повышение уровня безопасности в образовательном учреждении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со стороны проверяющих на соблюдение техники безопасности пожарной и электробезопасности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82" w:type="dxa"/>
          </w:tcPr>
          <w:p w:rsidR="00680B4A" w:rsidRPr="008F347B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F347B">
              <w:rPr>
                <w:rFonts w:ascii="Times New Roman" w:hAnsi="Times New Roman"/>
                <w:b/>
              </w:rPr>
              <w:t>Сохранность хозяйственного имущества и инвентаря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Своевременность заключения хозяйственных договоров по обеспечению жизнедеятельности учреждения (отопление, электроснабжение, водоснабжение, вывоз ТБО и др.)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Своевременность составления проектно-сметной документации на проведение работ по текущему и капитальному ремонту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Высокое качество подготовки и организации работ по текущему и капитальному ремонту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Наличие и выполнение плана по экономии электро-, водо- и теплоресурсов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по учёту и хранению товарно-материальных ценностей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по санитарно-техническому состоянию помещений и прилегающей территории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Своевременное обеспечение технического персонала уборочно-хозяйственным инвентарём, моющими и обеззараживающими средствами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Контроль своевременности выдачи работникам средств индивидуальной защиты и спецодежды согласно нормативам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Своевременность проведения инструктажей по охране труда с подчинёнными сотрудниками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  <w:r w:rsidR="00270A86">
              <w:rPr>
                <w:rFonts w:ascii="Times New Roman" w:hAnsi="Times New Roman"/>
              </w:rPr>
              <w:t>0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Осуществление контроля внешнего состояния помещений и принятие мер  к их своевременному ремонту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  <w:r w:rsidR="00270A86">
              <w:rPr>
                <w:rFonts w:ascii="Times New Roman" w:hAnsi="Times New Roman"/>
              </w:rPr>
              <w:t>1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за несоблюдение техники безопасности, противопожарной и электробезопасности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 xml:space="preserve">Своевременный осмотр здания на предмет технического состояния 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  <w:r w:rsidR="00270A86">
              <w:rPr>
                <w:rFonts w:ascii="Times New Roman" w:hAnsi="Times New Roman"/>
              </w:rPr>
              <w:t>3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случаев травматизма среди подчинённых сотрудников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  <w:r w:rsidR="00270A86">
              <w:rPr>
                <w:rFonts w:ascii="Times New Roman" w:hAnsi="Times New Roman"/>
              </w:rPr>
              <w:t>4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Разработка мероприятий по предупреждению несчастных случаев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16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Непосредственное участие в составлении программ обучения работников безопасным методам работы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Итого баллов: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80B4A" w:rsidRDefault="00680B4A" w:rsidP="00680B4A">
      <w:pPr>
        <w:rPr>
          <w:rFonts w:ascii="Times New Roman" w:hAnsi="Times New Roman"/>
          <w:b/>
        </w:rPr>
      </w:pPr>
    </w:p>
    <w:p w:rsidR="00680B4A" w:rsidRDefault="00680B4A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680B4A" w:rsidRPr="008429D3" w:rsidRDefault="00680B4A" w:rsidP="00680B4A">
      <w:pPr>
        <w:rPr>
          <w:rFonts w:ascii="Times New Roman" w:hAnsi="Times New Roman"/>
          <w:b/>
        </w:rPr>
      </w:pPr>
      <w:r w:rsidRPr="008429D3">
        <w:rPr>
          <w:rFonts w:ascii="Times New Roman" w:hAnsi="Times New Roman"/>
          <w:b/>
        </w:rPr>
        <w:lastRenderedPageBreak/>
        <w:t xml:space="preserve">Лист оценивания эффективности (качества) работы  главного бухгалтера, бухгалтера </w:t>
      </w:r>
      <w:r>
        <w:rPr>
          <w:rFonts w:ascii="Times New Roman" w:hAnsi="Times New Roman"/>
          <w:b/>
        </w:rPr>
        <w:t>ГБОУ</w:t>
      </w:r>
      <w:r w:rsidRPr="008429D3">
        <w:rPr>
          <w:rFonts w:ascii="Times New Roman" w:hAnsi="Times New Roman"/>
          <w:b/>
        </w:rPr>
        <w:t xml:space="preserve"> СОШ</w:t>
      </w:r>
      <w:r>
        <w:rPr>
          <w:rFonts w:ascii="Times New Roman" w:hAnsi="Times New Roman"/>
          <w:b/>
        </w:rPr>
        <w:t>пос. Чапаевский</w:t>
      </w:r>
      <w:r w:rsidRPr="008429D3">
        <w:rPr>
          <w:rFonts w:ascii="Times New Roman" w:hAnsi="Times New Roman"/>
          <w:b/>
        </w:rPr>
        <w:t xml:space="preserve"> ___________________ (Ф.И.О.)</w:t>
      </w:r>
    </w:p>
    <w:tbl>
      <w:tblPr>
        <w:tblStyle w:val="a4"/>
        <w:tblW w:w="15622" w:type="dxa"/>
        <w:tblInd w:w="-72" w:type="dxa"/>
        <w:tblLayout w:type="fixed"/>
        <w:tblLook w:val="01E0"/>
      </w:tblPr>
      <w:tblGrid>
        <w:gridCol w:w="458"/>
        <w:gridCol w:w="11062"/>
        <w:gridCol w:w="1620"/>
        <w:gridCol w:w="1128"/>
        <w:gridCol w:w="1354"/>
      </w:tblGrid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ind w:left="432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Критерии оценки и показатели эффективности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максимальный коэффициент показателя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само-оценка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оценка экспертной группы ОУ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062" w:type="dxa"/>
          </w:tcPr>
          <w:p w:rsidR="00680B4A" w:rsidRPr="007C16F7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16F7">
              <w:rPr>
                <w:rFonts w:ascii="Times New Roman" w:hAnsi="Times New Roman"/>
                <w:b/>
              </w:rPr>
              <w:t>Соответствие бухгалтерского учёта и отчётности требованиям законодательства Российской Федерации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Участие в реализации программы развития школы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Участие в реализации муниципальных, региональных, федеральных программ, экспериментов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к составлению проекта бюджета школы на очередной год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Исполнение утверждённого бюджета школы по бюджетным и внебюджетным средствам на 100%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Соблюдение установленных сроков уплаты платежей по налогам и сборам во внебюджетные фонды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6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просроченной задолженности по расчётам за полученные товарно-материальные ценности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7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недостач и излишков по результатам инвентаризации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8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Соблюдение сроков выверки расчётов по налоговым платежам во внебюджетные фонды и с поставщиками товарно-материальных ценностей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9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Замечания со стороны проверяющих: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10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-снижение количества замечаний в сравнении с прошлым годом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11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-отсутствие замечаний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12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Наличие и использование автоматизированных программ для организации бухгалтерского учёта и отчётности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13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жалоб и обращений от работников лицея по вопросам оплаты труда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14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Своевременное составление и предоставление отчётности: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15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-бухгалтерской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16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-налоговой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17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-статистической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18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Прохождение курсов повышения квалификации (не реже 1 раза в 5 лет)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19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Использование в работе информационно-правовых, справочных электронных систем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Количество работников в образовательном учреждении: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270A86" w:rsidRDefault="00270A86" w:rsidP="00680B4A">
      <w:pPr>
        <w:rPr>
          <w:rFonts w:ascii="Times New Roman" w:hAnsi="Times New Roman"/>
          <w:b/>
        </w:rPr>
      </w:pPr>
    </w:p>
    <w:p w:rsidR="00680B4A" w:rsidRPr="008429D3" w:rsidRDefault="00680B4A" w:rsidP="00680B4A">
      <w:pPr>
        <w:rPr>
          <w:rFonts w:ascii="Times New Roman" w:hAnsi="Times New Roman"/>
          <w:b/>
        </w:rPr>
      </w:pPr>
      <w:r w:rsidRPr="008429D3">
        <w:rPr>
          <w:rFonts w:ascii="Times New Roman" w:hAnsi="Times New Roman"/>
          <w:b/>
        </w:rPr>
        <w:lastRenderedPageBreak/>
        <w:t xml:space="preserve">Лист оценивания эффективности (качества) работы  библиотекой </w:t>
      </w:r>
      <w:r>
        <w:rPr>
          <w:rFonts w:ascii="Times New Roman" w:hAnsi="Times New Roman"/>
          <w:b/>
        </w:rPr>
        <w:t xml:space="preserve">ГБОУ СОШ </w:t>
      </w:r>
      <w:r w:rsidRPr="008429D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пос. Чапаевский __________________(Ф.И.О.)</w:t>
      </w:r>
    </w:p>
    <w:tbl>
      <w:tblPr>
        <w:tblStyle w:val="a4"/>
        <w:tblW w:w="15802" w:type="dxa"/>
        <w:tblInd w:w="-72" w:type="dxa"/>
        <w:tblLayout w:type="fixed"/>
        <w:tblLook w:val="01E0"/>
      </w:tblPr>
      <w:tblGrid>
        <w:gridCol w:w="458"/>
        <w:gridCol w:w="11242"/>
        <w:gridCol w:w="1620"/>
        <w:gridCol w:w="1128"/>
        <w:gridCol w:w="1354"/>
      </w:tblGrid>
      <w:tr w:rsidR="00680B4A" w:rsidRPr="000035D2" w:rsidTr="00270A86">
        <w:trPr>
          <w:trHeight w:val="343"/>
        </w:trPr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ind w:left="432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Критерии оценки и показатели эффективности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максимальный коэффициент показателя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само-оценка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оценка экспертной группы ОУ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035D2">
              <w:rPr>
                <w:rFonts w:ascii="Times New Roman" w:hAnsi="Times New Roman"/>
                <w:b/>
                <w:i/>
              </w:rPr>
              <w:t>Высокая читательская активность обучающихся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Доля учащихся, пользующихся учебной, справочной и художественной литературой из библиотечного фонда, по сравнению с прошлым годом: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-не изменилась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-возросла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Участие в различных научно-практических конференциях, конкурсах проектов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Количество ученических творческих проектов, сопровождаемых библиотекарем, в сравнении с предыдущим периодом: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6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-не изменилось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7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-возросло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8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Оформление тематических выставок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9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Использование ИКТ в работе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10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Количество мероприятий для учащихся, в которых активно участвовал библиотекарь, в сравнении с предыдущим периодом: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11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-не изменилось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12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-возросло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13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Проведение анализа по определению читательских потребностей обучающихся и уровня их читательской активности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14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Наличие банка данных недостающей в библиотечном фонде учебной литературы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15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Количество книговыдач по сравнению с прошедшим периодом: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16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-не изменилось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17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-возросло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18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жалоб на культуру обслуживания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19</w:t>
            </w: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недостач и излишков по результатам инвентаризации библиотечного фонда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Итого баллов: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80B4A" w:rsidRPr="008429D3" w:rsidRDefault="00680B4A" w:rsidP="00680B4A">
      <w:pPr>
        <w:jc w:val="right"/>
        <w:rPr>
          <w:rFonts w:ascii="Times New Roman" w:hAnsi="Times New Roman"/>
          <w:b/>
        </w:rPr>
      </w:pPr>
      <w:r w:rsidRPr="008429D3">
        <w:rPr>
          <w:rFonts w:ascii="Times New Roman" w:hAnsi="Times New Roman"/>
          <w:b/>
        </w:rPr>
        <w:lastRenderedPageBreak/>
        <w:t>Лист оценивания эффек</w:t>
      </w:r>
      <w:r>
        <w:rPr>
          <w:rFonts w:ascii="Times New Roman" w:hAnsi="Times New Roman"/>
          <w:b/>
        </w:rPr>
        <w:t>тивности (качества) работы  секретаря</w:t>
      </w:r>
      <w:r w:rsidRPr="00315E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ГБОУ</w:t>
      </w:r>
      <w:r w:rsidRPr="008429D3">
        <w:rPr>
          <w:rFonts w:ascii="Times New Roman" w:hAnsi="Times New Roman"/>
          <w:b/>
        </w:rPr>
        <w:t xml:space="preserve"> СОШ</w:t>
      </w:r>
      <w:r>
        <w:rPr>
          <w:rFonts w:ascii="Times New Roman" w:hAnsi="Times New Roman"/>
          <w:b/>
        </w:rPr>
        <w:t xml:space="preserve"> пос. Чапаевский ________________</w:t>
      </w:r>
      <w:r w:rsidRPr="008429D3">
        <w:rPr>
          <w:rFonts w:ascii="Times New Roman" w:hAnsi="Times New Roman"/>
          <w:b/>
        </w:rPr>
        <w:t>__________</w:t>
      </w:r>
      <w:r>
        <w:rPr>
          <w:rFonts w:ascii="Times New Roman" w:hAnsi="Times New Roman"/>
          <w:b/>
        </w:rPr>
        <w:t>( Ф.И.О.)</w:t>
      </w:r>
      <w:r w:rsidRPr="008429D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</w:t>
      </w:r>
    </w:p>
    <w:tbl>
      <w:tblPr>
        <w:tblStyle w:val="a4"/>
        <w:tblW w:w="15622" w:type="dxa"/>
        <w:tblInd w:w="-72" w:type="dxa"/>
        <w:tblLayout w:type="fixed"/>
        <w:tblLook w:val="01E0"/>
      </w:tblPr>
      <w:tblGrid>
        <w:gridCol w:w="458"/>
        <w:gridCol w:w="11062"/>
        <w:gridCol w:w="1620"/>
        <w:gridCol w:w="1128"/>
        <w:gridCol w:w="1354"/>
      </w:tblGrid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ind w:left="432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Критерии оценки и показатели эффективности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максимальный коэффициент показателя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само-оценка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оценка экспертной группы ОУ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</w:tr>
      <w:tr w:rsidR="00680B4A" w:rsidRPr="000035D2" w:rsidTr="00270A86">
        <w:trPr>
          <w:trHeight w:val="317"/>
        </w:trPr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062" w:type="dxa"/>
          </w:tcPr>
          <w:p w:rsidR="00680B4A" w:rsidRPr="007C16F7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16F7">
              <w:rPr>
                <w:rFonts w:ascii="Times New Roman" w:hAnsi="Times New Roman"/>
                <w:b/>
              </w:rPr>
              <w:t>Ведение делопроизводства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Качественное ведение личных дел и личных карточек сотрудников учреждения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Качественное ведение, своевременное заполнение трудовых книжек, ознакомление сотрудников с записями в них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Своевременное исполнение приказов по личному составу сотрудников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Обеспечение сохранности документов, поступающих в архив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Своевременное формирование дел в соответствии с утверждённой номенклатурой, обеспечение их сохранности, подготовка и сдача дел в архив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Своевременная подготовка сводных описей дел постоянного и временного хранения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270A86" w:rsidP="00270A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Своевременное списание и уничтожение документов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062" w:type="dxa"/>
          </w:tcPr>
          <w:p w:rsidR="00680B4A" w:rsidRPr="007C16F7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C16F7">
              <w:rPr>
                <w:rFonts w:ascii="Times New Roman" w:hAnsi="Times New Roman"/>
                <w:b/>
              </w:rPr>
              <w:t>Высокая эффективность работы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жалоб на работу со стороны участников образовательного процесса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Сохранность компьютерного оборудования, вычислительной, множительной техники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случаев несвоевременного выполнения заданий руководителя в установленные сроки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Использование в работе специализированных компьютерных программ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со стороны проверяющих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6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Участие в реализации программы развития школы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7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Участие в реализации муниципальных, региональных и федеральных программ, экспериментов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8</w:t>
            </w: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Прохождение курсов повышения квалификации или профессиональной переподготовки (за последние 5 лет)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06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Итого баллов:</w:t>
            </w:r>
          </w:p>
        </w:tc>
        <w:tc>
          <w:tcPr>
            <w:tcW w:w="1620" w:type="dxa"/>
          </w:tcPr>
          <w:p w:rsidR="00680B4A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  <w:p w:rsidR="00453CA1" w:rsidRPr="000035D2" w:rsidRDefault="00453CA1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652B4" w:rsidRDefault="00A652B4" w:rsidP="00680B4A">
      <w:pPr>
        <w:jc w:val="right"/>
        <w:rPr>
          <w:rFonts w:ascii="Times New Roman" w:hAnsi="Times New Roman"/>
          <w:b/>
        </w:rPr>
      </w:pPr>
    </w:p>
    <w:p w:rsidR="00A652B4" w:rsidRDefault="00A652B4" w:rsidP="00680B4A">
      <w:pPr>
        <w:jc w:val="right"/>
        <w:rPr>
          <w:rFonts w:ascii="Times New Roman" w:hAnsi="Times New Roman"/>
          <w:b/>
        </w:rPr>
      </w:pPr>
    </w:p>
    <w:p w:rsidR="00680B4A" w:rsidRPr="008429D3" w:rsidRDefault="00680B4A" w:rsidP="00680B4A">
      <w:pPr>
        <w:jc w:val="right"/>
        <w:rPr>
          <w:rFonts w:ascii="Times New Roman" w:hAnsi="Times New Roman"/>
          <w:b/>
        </w:rPr>
      </w:pPr>
      <w:r w:rsidRPr="008429D3">
        <w:rPr>
          <w:rFonts w:ascii="Times New Roman" w:hAnsi="Times New Roman"/>
          <w:b/>
        </w:rPr>
        <w:t xml:space="preserve">Лист оценивания эффективности (качества) </w:t>
      </w:r>
      <w:r>
        <w:rPr>
          <w:rFonts w:ascii="Times New Roman" w:hAnsi="Times New Roman"/>
          <w:b/>
        </w:rPr>
        <w:t>работы  рабочего по комп.</w:t>
      </w:r>
      <w:r w:rsidRPr="008429D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</w:t>
      </w:r>
      <w:r w:rsidRPr="008429D3">
        <w:rPr>
          <w:rFonts w:ascii="Times New Roman" w:hAnsi="Times New Roman"/>
          <w:b/>
        </w:rPr>
        <w:t>бслуж</w:t>
      </w:r>
      <w:r>
        <w:rPr>
          <w:rFonts w:ascii="Times New Roman" w:hAnsi="Times New Roman"/>
          <w:b/>
        </w:rPr>
        <w:t>.</w:t>
      </w:r>
      <w:r w:rsidRPr="008429D3">
        <w:rPr>
          <w:rFonts w:ascii="Times New Roman" w:hAnsi="Times New Roman"/>
          <w:b/>
        </w:rPr>
        <w:t xml:space="preserve"> зданий</w:t>
      </w:r>
      <w:r w:rsidRPr="00315E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ГБОУ</w:t>
      </w:r>
      <w:r w:rsidRPr="008429D3">
        <w:rPr>
          <w:rFonts w:ascii="Times New Roman" w:hAnsi="Times New Roman"/>
          <w:b/>
        </w:rPr>
        <w:t xml:space="preserve"> СОШ</w:t>
      </w:r>
      <w:r>
        <w:rPr>
          <w:rFonts w:ascii="Times New Roman" w:hAnsi="Times New Roman"/>
          <w:b/>
        </w:rPr>
        <w:t xml:space="preserve"> пос. Чапаевский                                    (Ф.И.О.)</w:t>
      </w:r>
      <w:r w:rsidRPr="008429D3">
        <w:rPr>
          <w:rFonts w:ascii="Times New Roman" w:hAnsi="Times New Roman"/>
          <w:b/>
        </w:rPr>
        <w:t xml:space="preserve"> </w:t>
      </w:r>
    </w:p>
    <w:tbl>
      <w:tblPr>
        <w:tblStyle w:val="a4"/>
        <w:tblW w:w="15262" w:type="dxa"/>
        <w:tblInd w:w="288" w:type="dxa"/>
        <w:tblLayout w:type="fixed"/>
        <w:tblLook w:val="01E0"/>
      </w:tblPr>
      <w:tblGrid>
        <w:gridCol w:w="458"/>
        <w:gridCol w:w="10702"/>
        <w:gridCol w:w="1620"/>
        <w:gridCol w:w="1128"/>
        <w:gridCol w:w="1354"/>
      </w:tblGrid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ind w:left="432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Критерии оценки и показатели эффективности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максимальный коэффициент показателя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само-оценка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оценка экспертной группы ОУ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за нарушение техники безопасности, несоблюдение правил пожарной безопасности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за нарушение сроков профилактики отопительной. Водопроводной, канализационной сетей, электрооборудования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Обеспечение бесперебойной работы отопительной, водопроводной, канализационной сетей и электрооборудования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Качественное техническое обслуживание зданий, сооружений, оборудования, механизмов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за несвоевременное и некачественное выполнение должностных обязанностей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6</w:t>
            </w: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Сохранность материалов, инструментов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7</w:t>
            </w: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за нарушение трудовой дисциплины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0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Итого баллов: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80B4A" w:rsidRDefault="00680B4A" w:rsidP="00680B4A">
      <w:pPr>
        <w:rPr>
          <w:rFonts w:ascii="Times New Roman" w:hAnsi="Times New Roman"/>
        </w:rPr>
      </w:pPr>
    </w:p>
    <w:p w:rsidR="00680B4A" w:rsidRDefault="00680B4A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Pr="008429D3" w:rsidRDefault="00A652B4" w:rsidP="00680B4A">
      <w:pPr>
        <w:rPr>
          <w:rFonts w:ascii="Times New Roman" w:hAnsi="Times New Roman"/>
        </w:rPr>
      </w:pPr>
    </w:p>
    <w:p w:rsidR="00680B4A" w:rsidRPr="00DC7ADE" w:rsidRDefault="00680B4A" w:rsidP="00680B4A">
      <w:pPr>
        <w:rPr>
          <w:rFonts w:ascii="Times New Roman" w:hAnsi="Times New Roman"/>
          <w:b/>
        </w:rPr>
      </w:pPr>
      <w:r w:rsidRPr="008429D3">
        <w:rPr>
          <w:rFonts w:ascii="Times New Roman" w:hAnsi="Times New Roman"/>
          <w:b/>
        </w:rPr>
        <w:t>Лист оценивания эффективности (качества) работы  уборщика служебных помещений</w:t>
      </w:r>
      <w:r w:rsidRPr="00315E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ГБОУ</w:t>
      </w:r>
      <w:r w:rsidRPr="008429D3">
        <w:rPr>
          <w:rFonts w:ascii="Times New Roman" w:hAnsi="Times New Roman"/>
          <w:b/>
        </w:rPr>
        <w:t xml:space="preserve"> СОШ</w:t>
      </w:r>
      <w:r>
        <w:rPr>
          <w:rFonts w:ascii="Times New Roman" w:hAnsi="Times New Roman"/>
          <w:b/>
        </w:rPr>
        <w:t xml:space="preserve"> пос. Чапаевский __________________</w:t>
      </w:r>
      <w:r w:rsidRPr="008429D3">
        <w:rPr>
          <w:rFonts w:ascii="Times New Roman" w:hAnsi="Times New Roman"/>
          <w:b/>
        </w:rPr>
        <w:t xml:space="preserve">___ </w:t>
      </w:r>
      <w:r>
        <w:rPr>
          <w:rFonts w:ascii="Times New Roman" w:hAnsi="Times New Roman"/>
          <w:b/>
        </w:rPr>
        <w:t>(Ф.И.О.)</w:t>
      </w:r>
    </w:p>
    <w:tbl>
      <w:tblPr>
        <w:tblStyle w:val="a4"/>
        <w:tblW w:w="15442" w:type="dxa"/>
        <w:tblInd w:w="288" w:type="dxa"/>
        <w:tblLayout w:type="fixed"/>
        <w:tblLook w:val="01E0"/>
      </w:tblPr>
      <w:tblGrid>
        <w:gridCol w:w="458"/>
        <w:gridCol w:w="10882"/>
        <w:gridCol w:w="1620"/>
        <w:gridCol w:w="1128"/>
        <w:gridCol w:w="1354"/>
      </w:tblGrid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360" w:lineRule="auto"/>
              <w:ind w:left="432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Критерии оценки и показатели эффективности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360" w:lineRule="auto"/>
              <w:ind w:left="-108" w:right="-156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максимальный коэффициент показателя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само-оценка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оценка экспертной группы ОУ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36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882" w:type="dxa"/>
          </w:tcPr>
          <w:p w:rsidR="00680B4A" w:rsidRPr="007C16F7" w:rsidRDefault="00680B4A" w:rsidP="00270A8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C16F7">
              <w:rPr>
                <w:rFonts w:ascii="Times New Roman" w:hAnsi="Times New Roman"/>
                <w:b/>
              </w:rPr>
              <w:t>Высокая организация работы по уборке помещений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360" w:lineRule="auto"/>
              <w:ind w:left="-108" w:right="-156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Качественное исполнение должностных обязанностей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36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за санитарное состояние закреплённых помещений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36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за нарушение техники безопасности при работе с моющими и обеззараживающими средствами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36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обоснованных жалоб участников образовательного процесса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36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Сохранность уборочного инвентаря, моющих средств, спецодежды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36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по вопросам соблюдения пропускного режима</w:t>
            </w:r>
          </w:p>
        </w:tc>
        <w:tc>
          <w:tcPr>
            <w:tcW w:w="1620" w:type="dxa"/>
          </w:tcPr>
          <w:p w:rsidR="00680B4A" w:rsidRDefault="00680B4A" w:rsidP="00270A86">
            <w:pPr>
              <w:spacing w:line="36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882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Итого баллов:</w:t>
            </w:r>
          </w:p>
        </w:tc>
        <w:tc>
          <w:tcPr>
            <w:tcW w:w="1620" w:type="dxa"/>
          </w:tcPr>
          <w:p w:rsidR="00680B4A" w:rsidRPr="000035D2" w:rsidRDefault="00680B4A" w:rsidP="00270A86">
            <w:pPr>
              <w:spacing w:line="36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680B4A" w:rsidRPr="000035D2" w:rsidRDefault="00680B4A" w:rsidP="00270A86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680B4A" w:rsidRDefault="00680B4A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A652B4" w:rsidRDefault="00A652B4" w:rsidP="00680B4A">
      <w:pPr>
        <w:rPr>
          <w:rFonts w:ascii="Times New Roman" w:hAnsi="Times New Roman"/>
        </w:rPr>
      </w:pPr>
    </w:p>
    <w:p w:rsidR="00680B4A" w:rsidRPr="008429D3" w:rsidRDefault="00680B4A" w:rsidP="00680B4A">
      <w:pPr>
        <w:rPr>
          <w:rFonts w:ascii="Times New Roman" w:hAnsi="Times New Roman"/>
        </w:rPr>
      </w:pPr>
    </w:p>
    <w:p w:rsidR="00680B4A" w:rsidRPr="00946332" w:rsidRDefault="00680B4A" w:rsidP="00680B4A">
      <w:pPr>
        <w:rPr>
          <w:rFonts w:ascii="Times New Roman" w:hAnsi="Times New Roman"/>
          <w:b/>
        </w:rPr>
      </w:pPr>
      <w:r w:rsidRPr="008429D3">
        <w:rPr>
          <w:rFonts w:ascii="Times New Roman" w:hAnsi="Times New Roman"/>
          <w:b/>
        </w:rPr>
        <w:t>Лист оценивания эффективности (качества) работы  сторожа</w:t>
      </w:r>
      <w:r w:rsidRPr="00315E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ГБОУ</w:t>
      </w:r>
      <w:r w:rsidRPr="008429D3">
        <w:rPr>
          <w:rFonts w:ascii="Times New Roman" w:hAnsi="Times New Roman"/>
          <w:b/>
        </w:rPr>
        <w:t xml:space="preserve"> СОШ</w:t>
      </w:r>
      <w:r>
        <w:rPr>
          <w:rFonts w:ascii="Times New Roman" w:hAnsi="Times New Roman"/>
          <w:b/>
        </w:rPr>
        <w:t xml:space="preserve"> пос. Чапаевский _________________</w:t>
      </w:r>
      <w:r w:rsidRPr="008429D3">
        <w:rPr>
          <w:rFonts w:ascii="Times New Roman" w:hAnsi="Times New Roman"/>
          <w:b/>
        </w:rPr>
        <w:t>____________ (Ф.И.О.)</w:t>
      </w:r>
    </w:p>
    <w:tbl>
      <w:tblPr>
        <w:tblStyle w:val="a4"/>
        <w:tblW w:w="14953" w:type="dxa"/>
        <w:tblInd w:w="288" w:type="dxa"/>
        <w:tblLayout w:type="fixed"/>
        <w:tblLook w:val="01E0"/>
      </w:tblPr>
      <w:tblGrid>
        <w:gridCol w:w="458"/>
        <w:gridCol w:w="7642"/>
        <w:gridCol w:w="2700"/>
        <w:gridCol w:w="2221"/>
        <w:gridCol w:w="1932"/>
      </w:tblGrid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ind w:left="432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Критерии оценки и показатели эффективности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  <w:b/>
              </w:rPr>
            </w:pPr>
            <w:r w:rsidRPr="000035D2">
              <w:rPr>
                <w:rFonts w:ascii="Times New Roman" w:hAnsi="Times New Roman"/>
                <w:b/>
              </w:rPr>
              <w:t>максимальный коэффициент показателя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</w:t>
            </w:r>
            <w:r w:rsidRPr="000035D2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оценка экспертной </w:t>
            </w:r>
            <w:r w:rsidRPr="000035D2">
              <w:rPr>
                <w:rFonts w:ascii="Times New Roman" w:hAnsi="Times New Roman"/>
                <w:b/>
              </w:rPr>
              <w:t>группы ОУ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42" w:type="dxa"/>
          </w:tcPr>
          <w:p w:rsidR="00680B4A" w:rsidRPr="0029770B" w:rsidRDefault="00680B4A" w:rsidP="00270A8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9770B">
              <w:rPr>
                <w:rFonts w:ascii="Times New Roman" w:hAnsi="Times New Roman"/>
                <w:b/>
              </w:rPr>
              <w:t>Высокая организация охраны учреждения, уборки территории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rPr>
          <w:trHeight w:val="195"/>
        </w:trPr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1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по вопросам соблюдения пропускного режима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2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замечаний за санитарно-техническое состояние территории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3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обоснованных жалоб участников образовательного процесса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4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Соблюдение правил пожарной и электробезопасности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5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Качественная уборка территории учреждения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6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Отсутствие случаев получения травм вследствие содержания территории в надлежащем состоянии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7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Сохранность инвентаря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8</w:t>
            </w: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Соблюдение санитарно-гигиенических норм при уборке территории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80B4A" w:rsidRPr="000035D2" w:rsidTr="00270A86">
        <w:tc>
          <w:tcPr>
            <w:tcW w:w="458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4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  <w:r w:rsidRPr="000035D2">
              <w:rPr>
                <w:rFonts w:ascii="Times New Roman" w:hAnsi="Times New Roman"/>
              </w:rPr>
              <w:t>Итого баллов:</w:t>
            </w:r>
          </w:p>
        </w:tc>
        <w:tc>
          <w:tcPr>
            <w:tcW w:w="2700" w:type="dxa"/>
          </w:tcPr>
          <w:p w:rsidR="00680B4A" w:rsidRPr="000035D2" w:rsidRDefault="00680B4A" w:rsidP="00270A86">
            <w:pPr>
              <w:spacing w:line="240" w:lineRule="auto"/>
              <w:ind w:left="-108" w:right="-1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680B4A" w:rsidRPr="000035D2" w:rsidRDefault="00680B4A" w:rsidP="00270A8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80B4A" w:rsidRDefault="00680B4A" w:rsidP="00680B4A">
      <w:pPr>
        <w:sectPr w:rsidR="00680B4A" w:rsidSect="00270A86">
          <w:pgSz w:w="16838" w:h="11906" w:orient="landscape"/>
          <w:pgMar w:top="540" w:right="902" w:bottom="360" w:left="720" w:header="709" w:footer="709" w:gutter="0"/>
          <w:cols w:space="708"/>
          <w:docGrid w:linePitch="360"/>
        </w:sectPr>
      </w:pPr>
    </w:p>
    <w:p w:rsidR="00680B4A" w:rsidRPr="003D6377" w:rsidRDefault="00680B4A" w:rsidP="00680B4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C1A3A" w:rsidRDefault="009C1A3A"/>
    <w:sectPr w:rsidR="009C1A3A" w:rsidSect="00680B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DA4" w:rsidRDefault="005A1DA4" w:rsidP="00CF1AFF">
      <w:pPr>
        <w:spacing w:after="0" w:line="240" w:lineRule="auto"/>
      </w:pPr>
      <w:r>
        <w:separator/>
      </w:r>
    </w:p>
  </w:endnote>
  <w:endnote w:type="continuationSeparator" w:id="1">
    <w:p w:rsidR="005A1DA4" w:rsidRDefault="005A1DA4" w:rsidP="00CF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DA4" w:rsidRDefault="005A1DA4" w:rsidP="00CF1AFF">
      <w:pPr>
        <w:spacing w:after="0" w:line="240" w:lineRule="auto"/>
      </w:pPr>
      <w:r>
        <w:separator/>
      </w:r>
    </w:p>
  </w:footnote>
  <w:footnote w:type="continuationSeparator" w:id="1">
    <w:p w:rsidR="005A1DA4" w:rsidRDefault="005A1DA4" w:rsidP="00CF1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B4A"/>
    <w:rsid w:val="00270A86"/>
    <w:rsid w:val="00453CA1"/>
    <w:rsid w:val="005A1DA4"/>
    <w:rsid w:val="00680B4A"/>
    <w:rsid w:val="0069484A"/>
    <w:rsid w:val="009C1A3A"/>
    <w:rsid w:val="00A652B4"/>
    <w:rsid w:val="00C71561"/>
    <w:rsid w:val="00CF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4A"/>
    <w:pPr>
      <w:ind w:left="720"/>
      <w:contextualSpacing/>
    </w:pPr>
  </w:style>
  <w:style w:type="table" w:styleId="a4">
    <w:name w:val="Table Grid"/>
    <w:basedOn w:val="a1"/>
    <w:rsid w:val="00680B4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F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AF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F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1A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37BA-5CA0-49F2-9421-85ABB480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2012-02-01T06:57:00Z</cp:lastPrinted>
  <dcterms:created xsi:type="dcterms:W3CDTF">2012-01-26T13:26:00Z</dcterms:created>
  <dcterms:modified xsi:type="dcterms:W3CDTF">2012-02-01T07:18:00Z</dcterms:modified>
</cp:coreProperties>
</file>